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F0CDD" w14:textId="77777777" w:rsidR="00194100" w:rsidRPr="004A31AB" w:rsidRDefault="00194100" w:rsidP="00194100">
      <w:pPr>
        <w:rPr>
          <w:rFonts w:ascii="Times New Roman" w:eastAsia="標楷體" w:hAnsi="Times New Roman" w:cs="Times New Roman"/>
          <w:b/>
          <w:sz w:val="72"/>
          <w:szCs w:val="72"/>
        </w:rPr>
      </w:pPr>
      <w:r w:rsidRPr="004A31AB">
        <w:rPr>
          <w:rFonts w:ascii="Times New Roman" w:eastAsia="標楷體" w:hAnsi="Times New Roman" w:cs="Times New Roman"/>
          <w:b/>
          <w:noProof/>
          <w:sz w:val="72"/>
          <w:szCs w:val="72"/>
        </w:rPr>
        <w:drawing>
          <wp:inline distT="0" distB="0" distL="0" distR="0" wp14:anchorId="29105010" wp14:editId="71DC337A">
            <wp:extent cx="2465121" cy="734291"/>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in_logo.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9899" cy="735714"/>
                    </a:xfrm>
                    <a:prstGeom prst="rect">
                      <a:avLst/>
                    </a:prstGeom>
                  </pic:spPr>
                </pic:pic>
              </a:graphicData>
            </a:graphic>
          </wp:inline>
        </w:drawing>
      </w:r>
      <w:r w:rsidR="00D30774">
        <w:rPr>
          <w:rFonts w:ascii="Times New Roman" w:eastAsia="標楷體" w:hAnsi="Times New Roman" w:cs="Times New Roman" w:hint="eastAsia"/>
          <w:b/>
          <w:sz w:val="72"/>
          <w:szCs w:val="72"/>
        </w:rPr>
        <w:t xml:space="preserve"> </w:t>
      </w:r>
      <w:r w:rsidR="00D30774">
        <w:rPr>
          <w:rFonts w:ascii="Times New Roman" w:eastAsia="標楷體" w:hAnsi="Times New Roman" w:cs="Times New Roman"/>
          <w:b/>
          <w:sz w:val="72"/>
          <w:szCs w:val="72"/>
        </w:rPr>
        <w:t xml:space="preserve"> </w:t>
      </w:r>
      <w:r w:rsidR="00D30774">
        <w:rPr>
          <w:rFonts w:ascii="Times New Roman" w:eastAsia="標楷體" w:hAnsi="Times New Roman" w:cs="Times New Roman"/>
          <w:b/>
          <w:noProof/>
          <w:sz w:val="72"/>
          <w:szCs w:val="72"/>
        </w:rPr>
        <w:drawing>
          <wp:inline distT="0" distB="0" distL="0" distR="0" wp14:anchorId="27AFBBF8" wp14:editId="1BCADB42">
            <wp:extent cx="2022231" cy="758336"/>
            <wp:effectExtent l="0" t="0" r="0" b="381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mi_chp_logo_taipei-taiwan_200X75.png"/>
                    <pic:cNvPicPr/>
                  </pic:nvPicPr>
                  <pic:blipFill>
                    <a:blip r:embed="rId9">
                      <a:extLst>
                        <a:ext uri="{28A0092B-C50C-407E-A947-70E740481C1C}">
                          <a14:useLocalDpi xmlns:a14="http://schemas.microsoft.com/office/drawing/2010/main" val="0"/>
                        </a:ext>
                      </a:extLst>
                    </a:blip>
                    <a:stretch>
                      <a:fillRect/>
                    </a:stretch>
                  </pic:blipFill>
                  <pic:spPr>
                    <a:xfrm>
                      <a:off x="0" y="0"/>
                      <a:ext cx="2153421" cy="807532"/>
                    </a:xfrm>
                    <a:prstGeom prst="rect">
                      <a:avLst/>
                    </a:prstGeom>
                  </pic:spPr>
                </pic:pic>
              </a:graphicData>
            </a:graphic>
          </wp:inline>
        </w:drawing>
      </w:r>
    </w:p>
    <w:p w14:paraId="642D43A3" w14:textId="77777777" w:rsidR="00194100" w:rsidRPr="004A31AB" w:rsidRDefault="00194100" w:rsidP="00194100">
      <w:pPr>
        <w:jc w:val="center"/>
        <w:rPr>
          <w:rFonts w:ascii="Times New Roman" w:eastAsia="標楷體" w:hAnsi="Times New Roman" w:cs="Times New Roman"/>
          <w:sz w:val="36"/>
          <w:szCs w:val="36"/>
        </w:rPr>
      </w:pPr>
    </w:p>
    <w:p w14:paraId="3788BDC0" w14:textId="77777777" w:rsidR="00194100" w:rsidRPr="004A31AB" w:rsidRDefault="00194100" w:rsidP="00194100">
      <w:pPr>
        <w:jc w:val="center"/>
        <w:rPr>
          <w:rFonts w:ascii="Times New Roman" w:eastAsia="標楷體" w:hAnsi="Times New Roman" w:cs="Times New Roman"/>
          <w:sz w:val="36"/>
          <w:szCs w:val="36"/>
        </w:rPr>
      </w:pPr>
    </w:p>
    <w:p w14:paraId="13E43A0E" w14:textId="77777777" w:rsidR="00D36BCF" w:rsidRPr="004A31AB" w:rsidRDefault="00D36BCF" w:rsidP="00194100">
      <w:pPr>
        <w:jc w:val="center"/>
        <w:rPr>
          <w:rFonts w:ascii="Times New Roman" w:eastAsia="標楷體" w:hAnsi="Times New Roman" w:cs="Times New Roman"/>
          <w:sz w:val="36"/>
          <w:szCs w:val="36"/>
        </w:rPr>
      </w:pPr>
    </w:p>
    <w:p w14:paraId="3593F39E" w14:textId="77777777" w:rsidR="00194100" w:rsidRPr="00AD7A0C" w:rsidRDefault="00661848" w:rsidP="00AD7A0C">
      <w:pPr>
        <w:ind w:leftChars="-59" w:left="-142" w:rightChars="-118" w:right="-283"/>
        <w:jc w:val="center"/>
        <w:rPr>
          <w:rFonts w:ascii="Times New Roman" w:eastAsia="標楷體" w:hAnsi="Times New Roman" w:cs="Times New Roman"/>
          <w:b/>
          <w:sz w:val="56"/>
          <w:szCs w:val="56"/>
        </w:rPr>
      </w:pPr>
      <w:r w:rsidRPr="00AD7A0C">
        <w:rPr>
          <w:rFonts w:ascii="Times New Roman" w:eastAsia="標楷體" w:hAnsi="Times New Roman" w:cs="Times New Roman" w:hint="eastAsia"/>
          <w:b/>
          <w:sz w:val="56"/>
          <w:szCs w:val="56"/>
        </w:rPr>
        <w:t>專案管理實務暨</w:t>
      </w:r>
      <w:r w:rsidR="00D36BCF" w:rsidRPr="00AD7A0C">
        <w:rPr>
          <w:rFonts w:ascii="Times New Roman" w:eastAsia="標楷體" w:hAnsi="Times New Roman" w:cs="Times New Roman"/>
          <w:b/>
          <w:sz w:val="56"/>
          <w:szCs w:val="56"/>
        </w:rPr>
        <w:t>第</w:t>
      </w:r>
      <w:r w:rsidR="00D36BCF" w:rsidRPr="00AD7A0C">
        <w:rPr>
          <w:rFonts w:ascii="Times New Roman" w:eastAsia="標楷體" w:hAnsi="Times New Roman" w:cs="Times New Roman"/>
          <w:b/>
          <w:sz w:val="56"/>
          <w:szCs w:val="56"/>
        </w:rPr>
        <w:t>20</w:t>
      </w:r>
      <w:r w:rsidR="00D36BCF" w:rsidRPr="00AD7A0C">
        <w:rPr>
          <w:rFonts w:ascii="Times New Roman" w:eastAsia="標楷體" w:hAnsi="Times New Roman" w:cs="Times New Roman"/>
          <w:b/>
          <w:sz w:val="56"/>
          <w:szCs w:val="56"/>
        </w:rPr>
        <w:t>屆公共工程金質獎專案管理得獎專案分享研討會</w:t>
      </w:r>
    </w:p>
    <w:p w14:paraId="07F5C7A6" w14:textId="77777777" w:rsidR="007D1CB0" w:rsidRPr="00AD7A0C" w:rsidRDefault="007D1CB0" w:rsidP="00194100">
      <w:pPr>
        <w:jc w:val="center"/>
        <w:rPr>
          <w:rFonts w:ascii="Times New Roman" w:eastAsia="標楷體" w:hAnsi="Times New Roman" w:cs="Times New Roman"/>
          <w:b/>
          <w:sz w:val="56"/>
          <w:szCs w:val="56"/>
        </w:rPr>
      </w:pPr>
    </w:p>
    <w:p w14:paraId="7AF8D736" w14:textId="77777777" w:rsidR="00194100" w:rsidRPr="00AD7A0C" w:rsidRDefault="00194100" w:rsidP="00194100">
      <w:pPr>
        <w:jc w:val="center"/>
        <w:rPr>
          <w:rFonts w:ascii="Times New Roman" w:eastAsia="標楷體" w:hAnsi="Times New Roman" w:cs="Times New Roman"/>
          <w:b/>
          <w:sz w:val="56"/>
          <w:szCs w:val="56"/>
        </w:rPr>
      </w:pPr>
      <w:r w:rsidRPr="00AD7A0C">
        <w:rPr>
          <w:rFonts w:ascii="Times New Roman" w:eastAsia="標楷體" w:hAnsi="Times New Roman" w:cs="Times New Roman"/>
          <w:b/>
          <w:sz w:val="56"/>
          <w:szCs w:val="56"/>
        </w:rPr>
        <w:t>簡章</w:t>
      </w:r>
    </w:p>
    <w:p w14:paraId="37651D64" w14:textId="77777777" w:rsidR="00194100" w:rsidRPr="004A31AB" w:rsidRDefault="00194100" w:rsidP="00194100">
      <w:pPr>
        <w:jc w:val="center"/>
        <w:rPr>
          <w:rFonts w:ascii="Times New Roman" w:eastAsia="標楷體" w:hAnsi="Times New Roman" w:cs="Times New Roman"/>
          <w:sz w:val="36"/>
          <w:szCs w:val="36"/>
        </w:rPr>
      </w:pPr>
    </w:p>
    <w:p w14:paraId="3D255906" w14:textId="77777777" w:rsidR="00D36BCF" w:rsidRPr="004A31AB" w:rsidRDefault="00D36BCF" w:rsidP="00194100">
      <w:pPr>
        <w:jc w:val="center"/>
        <w:rPr>
          <w:rFonts w:ascii="Times New Roman" w:eastAsia="標楷體" w:hAnsi="Times New Roman" w:cs="Times New Roman"/>
          <w:sz w:val="36"/>
          <w:szCs w:val="36"/>
        </w:rPr>
      </w:pPr>
    </w:p>
    <w:p w14:paraId="5CD510E5" w14:textId="77777777" w:rsidR="007D1CB0" w:rsidRPr="004A31AB" w:rsidRDefault="007D1CB0" w:rsidP="00194100">
      <w:pPr>
        <w:jc w:val="center"/>
        <w:rPr>
          <w:rFonts w:ascii="Times New Roman" w:eastAsia="標楷體" w:hAnsi="Times New Roman" w:cs="Times New Roman"/>
          <w:sz w:val="36"/>
          <w:szCs w:val="36"/>
        </w:rPr>
      </w:pPr>
    </w:p>
    <w:p w14:paraId="74F61999" w14:textId="77777777" w:rsidR="00D36BCF" w:rsidRPr="004A31AB" w:rsidRDefault="00D36BCF" w:rsidP="00194100">
      <w:pPr>
        <w:jc w:val="center"/>
        <w:rPr>
          <w:rFonts w:ascii="Times New Roman" w:eastAsia="標楷體" w:hAnsi="Times New Roman" w:cs="Times New Roman"/>
          <w:sz w:val="36"/>
          <w:szCs w:val="36"/>
        </w:rPr>
      </w:pPr>
    </w:p>
    <w:p w14:paraId="2040FED1" w14:textId="77777777" w:rsidR="00194100" w:rsidRPr="00AD7A0C" w:rsidRDefault="00AD7A0C" w:rsidP="00AD7A0C">
      <w:pPr>
        <w:tabs>
          <w:tab w:val="left" w:pos="4820"/>
        </w:tabs>
        <w:spacing w:beforeLines="20" w:before="72" w:line="440" w:lineRule="atLeast"/>
        <w:ind w:leftChars="472" w:left="1133"/>
        <w:rPr>
          <w:rFonts w:ascii="Times New Roman" w:eastAsia="標楷體" w:hAnsi="Times New Roman" w:cs="Times New Roman"/>
          <w:b/>
          <w:sz w:val="36"/>
          <w:szCs w:val="28"/>
        </w:rPr>
      </w:pPr>
      <w:r>
        <w:rPr>
          <w:rFonts w:ascii="Times New Roman" w:eastAsia="標楷體" w:hAnsi="Times New Roman" w:cs="Times New Roman" w:hint="eastAsia"/>
          <w:b/>
          <w:sz w:val="36"/>
          <w:szCs w:val="28"/>
        </w:rPr>
        <w:t>主</w:t>
      </w:r>
      <w:r w:rsidR="00194100" w:rsidRPr="00AD7A0C">
        <w:rPr>
          <w:rFonts w:ascii="Times New Roman" w:eastAsia="標楷體" w:hAnsi="Times New Roman" w:cs="Times New Roman"/>
          <w:b/>
          <w:sz w:val="36"/>
          <w:szCs w:val="28"/>
        </w:rPr>
        <w:t>辦單位：中國工程師學會</w:t>
      </w:r>
    </w:p>
    <w:p w14:paraId="787C51B1" w14:textId="77777777" w:rsidR="00AD7A0C" w:rsidRPr="00AD7A0C" w:rsidRDefault="00AD7A0C" w:rsidP="00AD7A0C">
      <w:pPr>
        <w:tabs>
          <w:tab w:val="left" w:pos="4820"/>
        </w:tabs>
        <w:adjustRightInd w:val="0"/>
        <w:snapToGrid w:val="0"/>
        <w:spacing w:line="440" w:lineRule="atLeast"/>
        <w:ind w:leftChars="179" w:left="430" w:firstLineChars="707" w:firstLine="2548"/>
        <w:rPr>
          <w:rFonts w:ascii="Times New Roman" w:eastAsia="標楷體" w:hAnsi="Times New Roman" w:cs="Times New Roman"/>
          <w:b/>
          <w:sz w:val="36"/>
          <w:szCs w:val="28"/>
        </w:rPr>
      </w:pPr>
      <w:r w:rsidRPr="00AD7A0C">
        <w:rPr>
          <w:rFonts w:ascii="Times New Roman" w:eastAsia="標楷體" w:hAnsi="Times New Roman" w:cs="Times New Roman" w:hint="eastAsia"/>
          <w:b/>
          <w:sz w:val="36"/>
          <w:szCs w:val="28"/>
        </w:rPr>
        <w:t>社團法人國際專案管理學會台灣分會</w:t>
      </w:r>
    </w:p>
    <w:p w14:paraId="5456F53A" w14:textId="77777777" w:rsidR="00AD7A0C" w:rsidRDefault="00AD7A0C" w:rsidP="00AD7A0C">
      <w:pPr>
        <w:tabs>
          <w:tab w:val="left" w:pos="4820"/>
        </w:tabs>
        <w:spacing w:beforeLines="20" w:before="72" w:line="440" w:lineRule="atLeast"/>
        <w:ind w:leftChars="472" w:left="1133"/>
        <w:rPr>
          <w:rFonts w:ascii="Times New Roman" w:eastAsia="標楷體" w:hAnsi="Times New Roman" w:cs="Times New Roman"/>
          <w:b/>
          <w:sz w:val="36"/>
          <w:szCs w:val="28"/>
        </w:rPr>
      </w:pPr>
      <w:r>
        <w:rPr>
          <w:rFonts w:ascii="Times New Roman" w:eastAsia="標楷體" w:hAnsi="Times New Roman" w:cs="Times New Roman" w:hint="eastAsia"/>
          <w:b/>
          <w:sz w:val="36"/>
          <w:szCs w:val="28"/>
        </w:rPr>
        <w:t>承</w:t>
      </w:r>
      <w:r w:rsidRPr="00AD7A0C">
        <w:rPr>
          <w:rFonts w:ascii="Times New Roman" w:eastAsia="標楷體" w:hAnsi="Times New Roman" w:cs="Times New Roman"/>
          <w:b/>
          <w:sz w:val="36"/>
          <w:szCs w:val="28"/>
        </w:rPr>
        <w:t>辦單位：中國工程師學會專案管理認證委員會</w:t>
      </w:r>
    </w:p>
    <w:p w14:paraId="270A8AB6" w14:textId="77777777" w:rsidR="00194100" w:rsidRPr="00AD7A0C" w:rsidRDefault="00D36BCF" w:rsidP="00AD7A0C">
      <w:pPr>
        <w:tabs>
          <w:tab w:val="left" w:pos="4820"/>
        </w:tabs>
        <w:adjustRightInd w:val="0"/>
        <w:snapToGrid w:val="0"/>
        <w:spacing w:line="440" w:lineRule="atLeast"/>
        <w:ind w:leftChars="179" w:left="430" w:firstLineChars="707" w:firstLine="2548"/>
        <w:rPr>
          <w:rFonts w:ascii="Times New Roman" w:eastAsia="標楷體" w:hAnsi="Times New Roman" w:cs="Times New Roman"/>
          <w:b/>
          <w:sz w:val="36"/>
          <w:szCs w:val="28"/>
        </w:rPr>
      </w:pPr>
      <w:r w:rsidRPr="00AD7A0C">
        <w:rPr>
          <w:rFonts w:ascii="Times New Roman" w:eastAsia="標楷體" w:hAnsi="Times New Roman" w:cs="Times New Roman"/>
          <w:b/>
          <w:sz w:val="36"/>
          <w:szCs w:val="28"/>
        </w:rPr>
        <w:t>台灣世曦</w:t>
      </w:r>
      <w:r w:rsidR="00194100" w:rsidRPr="00AD7A0C">
        <w:rPr>
          <w:rFonts w:ascii="Times New Roman" w:eastAsia="標楷體" w:hAnsi="Times New Roman" w:cs="Times New Roman"/>
          <w:b/>
          <w:sz w:val="36"/>
          <w:szCs w:val="28"/>
        </w:rPr>
        <w:t>工程顧問股份有限公司</w:t>
      </w:r>
    </w:p>
    <w:p w14:paraId="5A783D62" w14:textId="77777777" w:rsidR="00194100" w:rsidRPr="004A31AB" w:rsidRDefault="00194100" w:rsidP="00AD7A0C">
      <w:pPr>
        <w:tabs>
          <w:tab w:val="left" w:pos="4820"/>
        </w:tabs>
        <w:spacing w:line="320" w:lineRule="exact"/>
        <w:ind w:left="3957" w:hangingChars="1098" w:hanging="3957"/>
        <w:jc w:val="center"/>
        <w:rPr>
          <w:rFonts w:ascii="Times New Roman" w:eastAsia="標楷體" w:hAnsi="Times New Roman" w:cs="Times New Roman"/>
          <w:b/>
          <w:sz w:val="36"/>
          <w:szCs w:val="32"/>
        </w:rPr>
      </w:pPr>
    </w:p>
    <w:p w14:paraId="51D7CD90" w14:textId="77777777" w:rsidR="00AD7A0C" w:rsidRPr="004A31AB" w:rsidRDefault="00AD7A0C" w:rsidP="00AD7A0C">
      <w:pPr>
        <w:tabs>
          <w:tab w:val="left" w:pos="4820"/>
        </w:tabs>
        <w:spacing w:line="320" w:lineRule="exact"/>
        <w:ind w:left="3957" w:hangingChars="1098" w:hanging="3957"/>
        <w:jc w:val="center"/>
        <w:rPr>
          <w:rFonts w:ascii="Times New Roman" w:eastAsia="標楷體" w:hAnsi="Times New Roman" w:cs="Times New Roman"/>
          <w:b/>
          <w:sz w:val="36"/>
          <w:szCs w:val="32"/>
        </w:rPr>
      </w:pPr>
    </w:p>
    <w:p w14:paraId="5EF5FBE8" w14:textId="77777777" w:rsidR="00194100" w:rsidRPr="004A31AB" w:rsidRDefault="00830970" w:rsidP="00194100">
      <w:pPr>
        <w:tabs>
          <w:tab w:val="left" w:pos="4820"/>
        </w:tabs>
        <w:ind w:left="3957" w:hangingChars="1098" w:hanging="3957"/>
        <w:jc w:val="center"/>
        <w:rPr>
          <w:rFonts w:ascii="Times New Roman" w:eastAsia="標楷體" w:hAnsi="Times New Roman" w:cs="Times New Roman"/>
          <w:b/>
          <w:sz w:val="32"/>
          <w:szCs w:val="32"/>
        </w:rPr>
      </w:pPr>
      <w:r>
        <w:rPr>
          <w:rFonts w:ascii="Times New Roman" w:eastAsia="標楷體" w:hAnsi="Times New Roman" w:cs="Times New Roman"/>
          <w:b/>
          <w:noProof/>
          <w:sz w:val="36"/>
          <w:szCs w:val="32"/>
        </w:rPr>
        <mc:AlternateContent>
          <mc:Choice Requires="wps">
            <w:drawing>
              <wp:anchor distT="0" distB="0" distL="114300" distR="114300" simplePos="0" relativeHeight="251659264" behindDoc="0" locked="0" layoutInCell="1" allowOverlap="1" wp14:anchorId="504A355D" wp14:editId="49EE0814">
                <wp:simplePos x="0" y="0"/>
                <wp:positionH relativeFrom="column">
                  <wp:posOffset>2853690</wp:posOffset>
                </wp:positionH>
                <wp:positionV relativeFrom="paragraph">
                  <wp:posOffset>648335</wp:posOffset>
                </wp:positionV>
                <wp:extent cx="403860" cy="297180"/>
                <wp:effectExtent l="0" t="0" r="0" b="7620"/>
                <wp:wrapNone/>
                <wp:docPr id="2" name="矩形 2"/>
                <wp:cNvGraphicFramePr/>
                <a:graphic xmlns:a="http://schemas.openxmlformats.org/drawingml/2006/main">
                  <a:graphicData uri="http://schemas.microsoft.com/office/word/2010/wordprocessingShape">
                    <wps:wsp>
                      <wps:cNvSpPr/>
                      <wps:spPr>
                        <a:xfrm>
                          <a:off x="0" y="0"/>
                          <a:ext cx="403860" cy="29718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176A8AC" id="矩形 2" o:spid="_x0000_s1026" style="position:absolute;margin-left:224.7pt;margin-top:51.05pt;width:31.8pt;height:2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" fillcolor="white [3212]" stroked="f" strokeweight="2pt"/>
            </w:pict>
          </mc:Fallback>
        </mc:AlternateContent>
      </w:r>
      <w:r w:rsidR="00194100" w:rsidRPr="004A31AB">
        <w:rPr>
          <w:rFonts w:ascii="Times New Roman" w:eastAsia="標楷體" w:hAnsi="Times New Roman" w:cs="Times New Roman"/>
          <w:b/>
          <w:sz w:val="36"/>
          <w:szCs w:val="32"/>
        </w:rPr>
        <w:t>中華民國</w:t>
      </w:r>
      <w:r w:rsidR="00194100" w:rsidRPr="004A31AB">
        <w:rPr>
          <w:rFonts w:ascii="Times New Roman" w:eastAsia="標楷體" w:hAnsi="Times New Roman" w:cs="Times New Roman"/>
          <w:b/>
          <w:sz w:val="36"/>
          <w:szCs w:val="32"/>
        </w:rPr>
        <w:t>1</w:t>
      </w:r>
      <w:r w:rsidR="00D36BCF" w:rsidRPr="004A31AB">
        <w:rPr>
          <w:rFonts w:ascii="Times New Roman" w:eastAsia="標楷體" w:hAnsi="Times New Roman" w:cs="Times New Roman"/>
          <w:b/>
          <w:sz w:val="36"/>
          <w:szCs w:val="32"/>
        </w:rPr>
        <w:t>10</w:t>
      </w:r>
      <w:r w:rsidR="00194100" w:rsidRPr="004A31AB">
        <w:rPr>
          <w:rFonts w:ascii="Times New Roman" w:eastAsia="標楷體" w:hAnsi="Times New Roman" w:cs="Times New Roman"/>
          <w:b/>
          <w:sz w:val="36"/>
          <w:szCs w:val="32"/>
        </w:rPr>
        <w:t>年</w:t>
      </w:r>
      <w:r w:rsidR="00AD7A0C">
        <w:rPr>
          <w:rFonts w:ascii="Times New Roman" w:eastAsia="標楷體" w:hAnsi="Times New Roman" w:cs="Times New Roman" w:hint="eastAsia"/>
          <w:b/>
          <w:sz w:val="36"/>
          <w:szCs w:val="32"/>
        </w:rPr>
        <w:t>12</w:t>
      </w:r>
      <w:r w:rsidR="00194100" w:rsidRPr="004A31AB">
        <w:rPr>
          <w:rFonts w:ascii="Times New Roman" w:eastAsia="標楷體" w:hAnsi="Times New Roman" w:cs="Times New Roman"/>
          <w:b/>
          <w:sz w:val="36"/>
          <w:szCs w:val="32"/>
        </w:rPr>
        <w:t>月</w:t>
      </w:r>
      <w:r w:rsidR="00AD7A0C">
        <w:rPr>
          <w:rFonts w:ascii="Times New Roman" w:eastAsia="標楷體" w:hAnsi="Times New Roman" w:cs="Times New Roman" w:hint="eastAsia"/>
          <w:b/>
          <w:sz w:val="36"/>
          <w:szCs w:val="32"/>
        </w:rPr>
        <w:t>17</w:t>
      </w:r>
      <w:r w:rsidR="00194100" w:rsidRPr="004A31AB">
        <w:rPr>
          <w:rFonts w:ascii="Times New Roman" w:eastAsia="標楷體" w:hAnsi="Times New Roman" w:cs="Times New Roman"/>
          <w:b/>
          <w:sz w:val="36"/>
          <w:szCs w:val="32"/>
        </w:rPr>
        <w:t>日</w:t>
      </w:r>
      <w:r w:rsidR="00194100" w:rsidRPr="004A31AB">
        <w:rPr>
          <w:rFonts w:ascii="Times New Roman" w:eastAsia="標楷體" w:hAnsi="Times New Roman" w:cs="Times New Roman"/>
          <w:b/>
          <w:sz w:val="32"/>
          <w:szCs w:val="32"/>
        </w:rPr>
        <w:br w:type="page"/>
      </w:r>
    </w:p>
    <w:p w14:paraId="1DCDD105" w14:textId="77777777" w:rsidR="00AD7A0C" w:rsidRDefault="00AD7A0C" w:rsidP="00194100">
      <w:pPr>
        <w:spacing w:line="440" w:lineRule="exact"/>
        <w:jc w:val="center"/>
        <w:rPr>
          <w:rFonts w:ascii="Times New Roman" w:eastAsia="標楷體" w:hAnsi="Times New Roman" w:cs="Times New Roman"/>
          <w:b/>
          <w:sz w:val="32"/>
          <w:szCs w:val="32"/>
        </w:rPr>
      </w:pPr>
      <w:r w:rsidRPr="00AD7A0C">
        <w:rPr>
          <w:rFonts w:ascii="Times New Roman" w:eastAsia="標楷體" w:hAnsi="Times New Roman" w:cs="Times New Roman" w:hint="eastAsia"/>
          <w:b/>
          <w:sz w:val="32"/>
          <w:szCs w:val="32"/>
        </w:rPr>
        <w:lastRenderedPageBreak/>
        <w:t>專案管理實務暨第</w:t>
      </w:r>
      <w:r w:rsidRPr="00AD7A0C">
        <w:rPr>
          <w:rFonts w:ascii="Times New Roman" w:eastAsia="標楷體" w:hAnsi="Times New Roman" w:cs="Times New Roman" w:hint="eastAsia"/>
          <w:b/>
          <w:sz w:val="32"/>
          <w:szCs w:val="32"/>
        </w:rPr>
        <w:t>20</w:t>
      </w:r>
      <w:r w:rsidRPr="00AD7A0C">
        <w:rPr>
          <w:rFonts w:ascii="Times New Roman" w:eastAsia="標楷體" w:hAnsi="Times New Roman" w:cs="Times New Roman" w:hint="eastAsia"/>
          <w:b/>
          <w:sz w:val="32"/>
          <w:szCs w:val="32"/>
        </w:rPr>
        <w:t>屆公共工程金質獎專案管理得獎專案分享</w:t>
      </w:r>
    </w:p>
    <w:p w14:paraId="7BD86935" w14:textId="77777777" w:rsidR="00194100" w:rsidRPr="004A31AB" w:rsidRDefault="00AD7A0C" w:rsidP="00194100">
      <w:pPr>
        <w:spacing w:line="440" w:lineRule="exact"/>
        <w:jc w:val="center"/>
        <w:rPr>
          <w:rFonts w:ascii="Times New Roman" w:eastAsia="標楷體" w:hAnsi="Times New Roman" w:cs="Times New Roman"/>
          <w:b/>
          <w:sz w:val="32"/>
          <w:szCs w:val="32"/>
        </w:rPr>
      </w:pPr>
      <w:r w:rsidRPr="00AD7A0C">
        <w:rPr>
          <w:rFonts w:ascii="Times New Roman" w:eastAsia="標楷體" w:hAnsi="Times New Roman" w:cs="Times New Roman" w:hint="eastAsia"/>
          <w:b/>
          <w:sz w:val="32"/>
          <w:szCs w:val="32"/>
        </w:rPr>
        <w:t>研討會</w:t>
      </w:r>
      <w:r w:rsidR="00194100" w:rsidRPr="004A31AB">
        <w:rPr>
          <w:rFonts w:ascii="Times New Roman" w:eastAsia="標楷體" w:hAnsi="Times New Roman" w:cs="Times New Roman"/>
          <w:b/>
          <w:sz w:val="32"/>
          <w:szCs w:val="32"/>
        </w:rPr>
        <w:t>簡章</w:t>
      </w:r>
    </w:p>
    <w:p w14:paraId="3848FF87" w14:textId="77777777" w:rsidR="00AD7A0C" w:rsidRDefault="00194100" w:rsidP="00093E81">
      <w:pPr>
        <w:pStyle w:val="a3"/>
        <w:numPr>
          <w:ilvl w:val="0"/>
          <w:numId w:val="1"/>
        </w:numPr>
        <w:tabs>
          <w:tab w:val="left" w:pos="567"/>
        </w:tabs>
        <w:snapToGrid w:val="0"/>
        <w:spacing w:beforeLines="100" w:before="360" w:line="480" w:lineRule="exact"/>
        <w:ind w:leftChars="0" w:left="1982" w:hangingChars="708" w:hanging="1982"/>
        <w:jc w:val="both"/>
        <w:rPr>
          <w:rFonts w:ascii="Times New Roman" w:eastAsia="標楷體" w:hAnsi="Times New Roman" w:cs="Times New Roman"/>
          <w:sz w:val="28"/>
          <w:szCs w:val="28"/>
        </w:rPr>
      </w:pPr>
      <w:r w:rsidRPr="004A31AB">
        <w:rPr>
          <w:rFonts w:ascii="Times New Roman" w:eastAsia="標楷體" w:hAnsi="Times New Roman" w:cs="Times New Roman"/>
          <w:sz w:val="28"/>
          <w:szCs w:val="28"/>
        </w:rPr>
        <w:t>主辦單位：中國工程師學會</w:t>
      </w:r>
    </w:p>
    <w:p w14:paraId="637FBFD3" w14:textId="77777777" w:rsidR="00AD7A0C" w:rsidRPr="00AD7A0C" w:rsidRDefault="00AD7A0C" w:rsidP="00093E81">
      <w:pPr>
        <w:pStyle w:val="a3"/>
        <w:tabs>
          <w:tab w:val="left" w:pos="567"/>
        </w:tabs>
        <w:snapToGrid w:val="0"/>
        <w:spacing w:afterLines="20" w:after="72" w:line="480" w:lineRule="exact"/>
        <w:ind w:leftChars="0" w:left="1985"/>
        <w:jc w:val="both"/>
        <w:rPr>
          <w:rFonts w:ascii="Times New Roman" w:eastAsia="標楷體" w:hAnsi="Times New Roman" w:cs="Times New Roman"/>
          <w:sz w:val="28"/>
          <w:szCs w:val="28"/>
        </w:rPr>
      </w:pPr>
      <w:r w:rsidRPr="00AD7A0C">
        <w:rPr>
          <w:rFonts w:ascii="Times New Roman" w:eastAsia="標楷體" w:hAnsi="Times New Roman" w:cs="Times New Roman" w:hint="eastAsia"/>
          <w:sz w:val="28"/>
          <w:szCs w:val="28"/>
        </w:rPr>
        <w:t>社團法人國際專案管理學會台灣分會</w:t>
      </w:r>
    </w:p>
    <w:p w14:paraId="36EEDD11" w14:textId="77777777" w:rsidR="00194100" w:rsidRPr="004A31AB" w:rsidRDefault="00194100" w:rsidP="00093E81">
      <w:pPr>
        <w:pStyle w:val="a3"/>
        <w:numPr>
          <w:ilvl w:val="0"/>
          <w:numId w:val="1"/>
        </w:numPr>
        <w:tabs>
          <w:tab w:val="left" w:pos="567"/>
        </w:tabs>
        <w:snapToGrid w:val="0"/>
        <w:spacing w:afterLines="20" w:after="72" w:line="480" w:lineRule="exact"/>
        <w:ind w:leftChars="0" w:left="1982" w:hangingChars="708" w:hanging="1982"/>
        <w:jc w:val="both"/>
        <w:rPr>
          <w:rFonts w:ascii="Times New Roman" w:eastAsia="標楷體" w:hAnsi="Times New Roman" w:cs="Times New Roman"/>
          <w:sz w:val="28"/>
          <w:szCs w:val="28"/>
        </w:rPr>
      </w:pPr>
      <w:r w:rsidRPr="004A31AB">
        <w:rPr>
          <w:rFonts w:ascii="Times New Roman" w:eastAsia="標楷體" w:hAnsi="Times New Roman" w:cs="Times New Roman"/>
          <w:sz w:val="28"/>
          <w:szCs w:val="28"/>
        </w:rPr>
        <w:t>承辦單位：中國工程師學會專案管理認證委員會</w:t>
      </w:r>
      <w:r w:rsidRPr="004A31AB">
        <w:rPr>
          <w:rFonts w:ascii="Times New Roman" w:eastAsia="標楷體" w:hAnsi="Times New Roman" w:cs="Times New Roman"/>
          <w:sz w:val="28"/>
          <w:szCs w:val="28"/>
        </w:rPr>
        <w:br/>
      </w:r>
      <w:r w:rsidR="00D36BCF" w:rsidRPr="004A31AB">
        <w:rPr>
          <w:rFonts w:ascii="Times New Roman" w:eastAsia="標楷體" w:hAnsi="Times New Roman" w:cs="Times New Roman"/>
          <w:sz w:val="28"/>
          <w:szCs w:val="28"/>
        </w:rPr>
        <w:t>台灣世曦</w:t>
      </w:r>
      <w:r w:rsidRPr="004A31AB">
        <w:rPr>
          <w:rFonts w:ascii="Times New Roman" w:eastAsia="標楷體" w:hAnsi="Times New Roman" w:cs="Times New Roman"/>
          <w:sz w:val="28"/>
          <w:szCs w:val="28"/>
        </w:rPr>
        <w:t>工程顧問股份有限公司</w:t>
      </w:r>
    </w:p>
    <w:p w14:paraId="04A39FBC" w14:textId="77777777" w:rsidR="00A97037" w:rsidRPr="004A31AB" w:rsidRDefault="00194100" w:rsidP="00093E81">
      <w:pPr>
        <w:pStyle w:val="a3"/>
        <w:numPr>
          <w:ilvl w:val="0"/>
          <w:numId w:val="1"/>
        </w:numPr>
        <w:tabs>
          <w:tab w:val="left" w:pos="567"/>
        </w:tabs>
        <w:snapToGrid w:val="0"/>
        <w:spacing w:afterLines="20" w:after="72" w:line="480" w:lineRule="exact"/>
        <w:ind w:leftChars="0" w:left="1982" w:hangingChars="708" w:hanging="1982"/>
        <w:jc w:val="both"/>
        <w:rPr>
          <w:rFonts w:ascii="Times New Roman" w:eastAsia="標楷體" w:hAnsi="Times New Roman" w:cs="Times New Roman"/>
          <w:color w:val="000000" w:themeColor="text1"/>
          <w:sz w:val="28"/>
          <w:szCs w:val="28"/>
        </w:rPr>
      </w:pPr>
      <w:r w:rsidRPr="004A31AB">
        <w:rPr>
          <w:rFonts w:ascii="Times New Roman" w:eastAsia="標楷體" w:hAnsi="Times New Roman" w:cs="Times New Roman"/>
          <w:color w:val="000000" w:themeColor="text1"/>
          <w:sz w:val="28"/>
          <w:szCs w:val="28"/>
          <w:shd w:val="clear" w:color="auto" w:fill="FFFFFF" w:themeFill="background1"/>
        </w:rPr>
        <w:t>目</w:t>
      </w:r>
      <w:r w:rsidRPr="004A31AB">
        <w:rPr>
          <w:rFonts w:ascii="Times New Roman" w:eastAsia="標楷體" w:hAnsi="Times New Roman" w:cs="Times New Roman"/>
          <w:color w:val="000000" w:themeColor="text1"/>
          <w:sz w:val="28"/>
          <w:szCs w:val="28"/>
          <w:shd w:val="clear" w:color="auto" w:fill="FFFFFF" w:themeFill="background1"/>
        </w:rPr>
        <w:t xml:space="preserve">    </w:t>
      </w:r>
      <w:r w:rsidRPr="004A31AB">
        <w:rPr>
          <w:rFonts w:ascii="Times New Roman" w:eastAsia="標楷體" w:hAnsi="Times New Roman" w:cs="Times New Roman"/>
          <w:color w:val="000000" w:themeColor="text1"/>
          <w:sz w:val="28"/>
          <w:szCs w:val="28"/>
          <w:shd w:val="clear" w:color="auto" w:fill="FFFFFF" w:themeFill="background1"/>
        </w:rPr>
        <w:t>的：</w:t>
      </w:r>
      <w:r w:rsidR="002C7DD6" w:rsidRPr="006D3E68">
        <w:rPr>
          <w:rFonts w:ascii="標楷體" w:eastAsia="標楷體" w:hAnsi="標楷體" w:cs="細明體" w:hint="eastAsia"/>
          <w:sz w:val="28"/>
          <w:szCs w:val="28"/>
          <w:lang w:val="zh-TW"/>
        </w:rPr>
        <w:t>研討會著重</w:t>
      </w:r>
      <w:r w:rsidR="002C7DD6">
        <w:rPr>
          <w:rFonts w:ascii="標楷體" w:eastAsia="標楷體" w:hAnsi="標楷體" w:cs="細明體" w:hint="eastAsia"/>
          <w:sz w:val="28"/>
          <w:szCs w:val="28"/>
          <w:lang w:val="zh-TW"/>
        </w:rPr>
        <w:t>「</w:t>
      </w:r>
      <w:r w:rsidR="002C7DD6" w:rsidRPr="00265DE4">
        <w:rPr>
          <w:rFonts w:ascii="Times New Roman" w:eastAsia="標楷體" w:hAnsi="Times New Roman" w:cs="Times New Roman"/>
          <w:color w:val="000000" w:themeColor="text1"/>
          <w:sz w:val="28"/>
          <w:szCs w:val="28"/>
        </w:rPr>
        <w:t>第</w:t>
      </w:r>
      <w:r w:rsidR="002C7DD6" w:rsidRPr="00265DE4">
        <w:rPr>
          <w:rFonts w:ascii="Times New Roman" w:eastAsia="標楷體" w:hAnsi="Times New Roman" w:cs="Times New Roman"/>
          <w:color w:val="000000" w:themeColor="text1"/>
          <w:sz w:val="28"/>
          <w:szCs w:val="28"/>
        </w:rPr>
        <w:t>20</w:t>
      </w:r>
      <w:r w:rsidR="002C7DD6" w:rsidRPr="00265DE4">
        <w:rPr>
          <w:rFonts w:ascii="Times New Roman" w:eastAsia="標楷體" w:hAnsi="Times New Roman" w:cs="Times New Roman"/>
          <w:color w:val="000000" w:themeColor="text1"/>
          <w:sz w:val="28"/>
          <w:szCs w:val="28"/>
        </w:rPr>
        <w:t>屆</w:t>
      </w:r>
      <w:r w:rsidR="002C7DD6">
        <w:rPr>
          <w:rFonts w:eastAsia="標楷體" w:hint="eastAsia"/>
          <w:color w:val="000000" w:themeColor="text1"/>
          <w:sz w:val="28"/>
          <w:szCs w:val="28"/>
        </w:rPr>
        <w:t>公共工程金質獎專案管理得獎</w:t>
      </w:r>
      <w:r w:rsidR="002C7DD6">
        <w:rPr>
          <w:rFonts w:ascii="標楷體" w:eastAsia="標楷體" w:hAnsi="標楷體" w:cs="細明體" w:hint="eastAsia"/>
          <w:sz w:val="28"/>
          <w:szCs w:val="28"/>
          <w:lang w:val="zh-TW"/>
        </w:rPr>
        <w:t>專案」、「</w:t>
      </w:r>
      <w:r w:rsidR="002C7DD6" w:rsidRPr="008B07BB">
        <w:rPr>
          <w:rFonts w:eastAsia="標楷體" w:hint="eastAsia"/>
          <w:color w:val="000000" w:themeColor="text1"/>
          <w:sz w:val="28"/>
          <w:szCs w:val="28"/>
        </w:rPr>
        <w:t>PMI(</w:t>
      </w:r>
      <w:r w:rsidR="002C7DD6" w:rsidRPr="008B07BB">
        <w:rPr>
          <w:rFonts w:eastAsia="標楷體"/>
          <w:color w:val="000000" w:themeColor="text1"/>
          <w:sz w:val="28"/>
          <w:szCs w:val="28"/>
        </w:rPr>
        <w:t>國際專案管理學會</w:t>
      </w:r>
      <w:r w:rsidR="002C7DD6" w:rsidRPr="008B07BB">
        <w:rPr>
          <w:rFonts w:eastAsia="標楷體"/>
          <w:color w:val="000000" w:themeColor="text1"/>
          <w:sz w:val="28"/>
          <w:szCs w:val="28"/>
        </w:rPr>
        <w:t>)</w:t>
      </w:r>
      <w:r w:rsidR="002C7DD6">
        <w:rPr>
          <w:rFonts w:eastAsia="標楷體"/>
          <w:color w:val="000000" w:themeColor="text1"/>
          <w:sz w:val="28"/>
          <w:szCs w:val="28"/>
        </w:rPr>
        <w:t>專案管理大獎</w:t>
      </w:r>
      <w:r w:rsidR="002C7DD6" w:rsidRPr="008B07BB">
        <w:rPr>
          <w:rFonts w:eastAsia="標楷體"/>
          <w:color w:val="000000" w:themeColor="text1"/>
          <w:sz w:val="28"/>
          <w:szCs w:val="28"/>
        </w:rPr>
        <w:t>獲獎專案</w:t>
      </w:r>
      <w:r w:rsidR="002C7DD6">
        <w:rPr>
          <w:rFonts w:ascii="標楷體" w:eastAsia="標楷體" w:hAnsi="標楷體" w:cs="細明體" w:hint="eastAsia"/>
          <w:sz w:val="28"/>
          <w:szCs w:val="28"/>
          <w:lang w:val="zh-TW"/>
        </w:rPr>
        <w:t>」</w:t>
      </w:r>
      <w:r w:rsidR="002C7DD6" w:rsidRPr="008B07BB">
        <w:rPr>
          <w:rFonts w:eastAsia="標楷體"/>
          <w:color w:val="000000" w:themeColor="text1"/>
          <w:sz w:val="28"/>
          <w:szCs w:val="28"/>
        </w:rPr>
        <w:t>、</w:t>
      </w:r>
      <w:r w:rsidR="002C7DD6">
        <w:rPr>
          <w:rFonts w:ascii="標楷體" w:eastAsia="標楷體" w:hAnsi="標楷體" w:cs="細明體" w:hint="eastAsia"/>
          <w:sz w:val="28"/>
          <w:szCs w:val="28"/>
          <w:lang w:val="zh-TW"/>
        </w:rPr>
        <w:t>「</w:t>
      </w:r>
      <w:r w:rsidR="002C7DD6" w:rsidRPr="008B07BB">
        <w:rPr>
          <w:rFonts w:eastAsia="標楷體" w:hint="eastAsia"/>
          <w:color w:val="000000" w:themeColor="text1"/>
          <w:sz w:val="28"/>
          <w:szCs w:val="28"/>
        </w:rPr>
        <w:t>營建專案管理技術新知</w:t>
      </w:r>
      <w:r w:rsidR="002C7DD6">
        <w:rPr>
          <w:rFonts w:ascii="標楷體" w:eastAsia="標楷體" w:hAnsi="標楷體" w:cs="細明體" w:hint="eastAsia"/>
          <w:sz w:val="28"/>
          <w:szCs w:val="28"/>
          <w:lang w:val="zh-TW"/>
        </w:rPr>
        <w:t>」</w:t>
      </w:r>
      <w:r w:rsidR="002C7DD6" w:rsidRPr="008B07BB">
        <w:rPr>
          <w:rFonts w:eastAsia="標楷體" w:hint="eastAsia"/>
          <w:color w:val="000000" w:themeColor="text1"/>
          <w:sz w:val="28"/>
          <w:szCs w:val="28"/>
        </w:rPr>
        <w:t>等</w:t>
      </w:r>
      <w:r w:rsidR="002C7DD6">
        <w:rPr>
          <w:rFonts w:eastAsia="標楷體" w:hint="eastAsia"/>
          <w:color w:val="000000" w:themeColor="text1"/>
          <w:sz w:val="28"/>
          <w:szCs w:val="28"/>
        </w:rPr>
        <w:t>經驗分享，</w:t>
      </w:r>
      <w:r w:rsidR="002C7DD6" w:rsidRPr="00CA5844">
        <w:rPr>
          <w:rFonts w:ascii="標楷體" w:eastAsia="標楷體" w:hAnsi="標楷體" w:cs="細明體" w:hint="eastAsia"/>
          <w:sz w:val="28"/>
          <w:szCs w:val="28"/>
          <w:lang w:val="zh-TW"/>
        </w:rPr>
        <w:t>藉由實務產業個案進行工程專案管理理論研討</w:t>
      </w:r>
      <w:r w:rsidR="002C7DD6" w:rsidRPr="00CA5844">
        <w:rPr>
          <w:rFonts w:ascii="標楷體" w:eastAsia="標楷體" w:hAnsi="標楷體" w:hint="eastAsia"/>
          <w:bCs/>
          <w:sz w:val="28"/>
          <w:szCs w:val="28"/>
        </w:rPr>
        <w:t>並</w:t>
      </w:r>
      <w:r w:rsidR="002C7DD6" w:rsidRPr="00CA5844">
        <w:rPr>
          <w:rFonts w:ascii="標楷體" w:eastAsia="標楷體" w:hAnsi="標楷體" w:cs="細明體" w:hint="eastAsia"/>
          <w:sz w:val="28"/>
          <w:szCs w:val="28"/>
          <w:lang w:val="zh-TW"/>
        </w:rPr>
        <w:t>分享寶貴經驗</w:t>
      </w:r>
      <w:r w:rsidR="002C7DD6">
        <w:rPr>
          <w:rFonts w:ascii="標楷體" w:eastAsia="標楷體" w:hAnsi="標楷體" w:cs="細明體" w:hint="eastAsia"/>
          <w:sz w:val="28"/>
          <w:szCs w:val="28"/>
          <w:lang w:val="zh-TW"/>
        </w:rPr>
        <w:t>，</w:t>
      </w:r>
      <w:r w:rsidR="002C7DD6">
        <w:rPr>
          <w:rFonts w:eastAsia="標楷體"/>
          <w:color w:val="000000" w:themeColor="text1"/>
          <w:sz w:val="28"/>
          <w:szCs w:val="28"/>
        </w:rPr>
        <w:t>期許</w:t>
      </w:r>
      <w:r w:rsidR="002C7DD6" w:rsidRPr="007F4B2C">
        <w:rPr>
          <w:rFonts w:eastAsia="標楷體" w:hint="eastAsia"/>
          <w:color w:val="000000" w:themeColor="text1"/>
          <w:sz w:val="28"/>
          <w:szCs w:val="28"/>
        </w:rPr>
        <w:t>透過</w:t>
      </w:r>
      <w:r w:rsidR="002C7DD6">
        <w:rPr>
          <w:rFonts w:eastAsia="標楷體"/>
          <w:color w:val="000000" w:themeColor="text1"/>
          <w:sz w:val="28"/>
          <w:szCs w:val="28"/>
        </w:rPr>
        <w:t>分享、交流、觀摩、學習</w:t>
      </w:r>
      <w:r w:rsidR="002C7DD6" w:rsidRPr="007F4B2C">
        <w:rPr>
          <w:rFonts w:eastAsia="標楷體"/>
          <w:color w:val="000000" w:themeColor="text1"/>
          <w:sz w:val="28"/>
          <w:szCs w:val="28"/>
        </w:rPr>
        <w:t>，提升</w:t>
      </w:r>
      <w:r w:rsidR="002C7DD6" w:rsidRPr="007F4B2C">
        <w:rPr>
          <w:rFonts w:eastAsia="標楷體" w:hint="eastAsia"/>
          <w:color w:val="000000" w:themeColor="text1"/>
          <w:sz w:val="28"/>
          <w:szCs w:val="28"/>
        </w:rPr>
        <w:t>國家工程專業總體能力</w:t>
      </w:r>
      <w:r w:rsidR="002C7DD6">
        <w:rPr>
          <w:rFonts w:eastAsia="標楷體" w:hint="eastAsia"/>
          <w:color w:val="000000" w:themeColor="text1"/>
          <w:sz w:val="28"/>
          <w:szCs w:val="28"/>
        </w:rPr>
        <w:t>、</w:t>
      </w:r>
      <w:r w:rsidR="002C7DD6" w:rsidRPr="00265DE4">
        <w:rPr>
          <w:rFonts w:ascii="Times New Roman" w:eastAsia="標楷體" w:hAnsi="Times New Roman" w:cs="Times New Roman"/>
          <w:color w:val="000000" w:themeColor="text1"/>
          <w:sz w:val="28"/>
          <w:szCs w:val="28"/>
        </w:rPr>
        <w:t>共同推動</w:t>
      </w:r>
      <w:r w:rsidR="002C7DD6" w:rsidRPr="00265DE4">
        <w:rPr>
          <w:rFonts w:ascii="Times New Roman" w:eastAsia="標楷體" w:hAnsi="Times New Roman" w:cs="Times New Roman" w:hint="eastAsia"/>
          <w:color w:val="000000" w:themeColor="text1"/>
          <w:sz w:val="28"/>
          <w:szCs w:val="28"/>
          <w:lang w:eastAsia="zh-HK"/>
        </w:rPr>
        <w:t>承辦</w:t>
      </w:r>
      <w:r w:rsidR="002C7DD6" w:rsidRPr="00265DE4">
        <w:rPr>
          <w:rFonts w:ascii="Times New Roman" w:eastAsia="標楷體" w:hAnsi="Times New Roman" w:cs="Times New Roman"/>
          <w:color w:val="000000" w:themeColor="text1"/>
          <w:sz w:val="28"/>
          <w:szCs w:val="28"/>
        </w:rPr>
        <w:t>工程邁向</w:t>
      </w:r>
      <w:r w:rsidR="002C7DD6" w:rsidRPr="00265DE4">
        <w:rPr>
          <w:rFonts w:ascii="Times New Roman" w:eastAsia="標楷體" w:hAnsi="Times New Roman" w:cs="Times New Roman" w:hint="eastAsia"/>
          <w:color w:val="000000" w:themeColor="text1"/>
          <w:sz w:val="28"/>
          <w:szCs w:val="28"/>
          <w:lang w:eastAsia="zh-HK"/>
        </w:rPr>
        <w:t>取得</w:t>
      </w:r>
      <w:r w:rsidR="002C7DD6" w:rsidRPr="00265DE4">
        <w:rPr>
          <w:rFonts w:ascii="Times New Roman" w:eastAsia="標楷體" w:hAnsi="Times New Roman" w:cs="Times New Roman"/>
          <w:color w:val="000000" w:themeColor="text1"/>
          <w:sz w:val="28"/>
          <w:szCs w:val="28"/>
        </w:rPr>
        <w:t>金質獎</w:t>
      </w:r>
      <w:r w:rsidR="002C7DD6" w:rsidRPr="004A31AB">
        <w:rPr>
          <w:rFonts w:ascii="Times New Roman" w:eastAsia="標楷體" w:hAnsi="Times New Roman" w:cs="Times New Roman"/>
          <w:color w:val="000000" w:themeColor="text1"/>
          <w:sz w:val="28"/>
          <w:szCs w:val="28"/>
        </w:rPr>
        <w:t>之目標</w:t>
      </w:r>
      <w:r w:rsidR="002C7DD6" w:rsidRPr="007F4B2C">
        <w:rPr>
          <w:rFonts w:eastAsia="標楷體" w:hint="eastAsia"/>
          <w:color w:val="000000" w:themeColor="text1"/>
          <w:sz w:val="28"/>
          <w:szCs w:val="28"/>
        </w:rPr>
        <w:t>，並</w:t>
      </w:r>
      <w:r w:rsidR="002C7DD6" w:rsidRPr="00CA5844">
        <w:rPr>
          <w:rFonts w:ascii="標楷體" w:eastAsia="標楷體" w:hAnsi="標楷體" w:cs="細明體" w:hint="eastAsia"/>
          <w:sz w:val="28"/>
          <w:szCs w:val="28"/>
          <w:lang w:val="zh-TW" w:eastAsia="zh-HK"/>
        </w:rPr>
        <w:t>成為新一代台灣年青的工程師創新能量</w:t>
      </w:r>
      <w:r w:rsidR="002C7DD6">
        <w:rPr>
          <w:rFonts w:ascii="標楷體" w:eastAsia="標楷體" w:hAnsi="標楷體" w:cs="細明體" w:hint="eastAsia"/>
          <w:sz w:val="28"/>
          <w:szCs w:val="28"/>
          <w:lang w:val="zh-TW"/>
        </w:rPr>
        <w:t>，增強台灣工程管理實力，拓展台灣工程產業全球化</w:t>
      </w:r>
      <w:r w:rsidR="002C7DD6" w:rsidRPr="00CA5844">
        <w:rPr>
          <w:rFonts w:ascii="標楷體" w:eastAsia="標楷體" w:hAnsi="標楷體" w:cs="細明體" w:hint="eastAsia"/>
          <w:sz w:val="28"/>
          <w:szCs w:val="28"/>
          <w:lang w:val="zh-TW"/>
        </w:rPr>
        <w:t>。</w:t>
      </w:r>
    </w:p>
    <w:p w14:paraId="14339883" w14:textId="77777777" w:rsidR="00194100" w:rsidRPr="004A31AB" w:rsidRDefault="00194100" w:rsidP="00093E81">
      <w:pPr>
        <w:pStyle w:val="a3"/>
        <w:numPr>
          <w:ilvl w:val="0"/>
          <w:numId w:val="1"/>
        </w:numPr>
        <w:tabs>
          <w:tab w:val="left" w:pos="567"/>
        </w:tabs>
        <w:snapToGrid w:val="0"/>
        <w:spacing w:afterLines="20" w:after="72" w:line="480" w:lineRule="exact"/>
        <w:ind w:leftChars="0" w:left="1982" w:hangingChars="708" w:hanging="1982"/>
        <w:jc w:val="both"/>
        <w:rPr>
          <w:rFonts w:ascii="Times New Roman" w:eastAsia="標楷體" w:hAnsi="Times New Roman" w:cs="Times New Roman"/>
          <w:color w:val="000000" w:themeColor="text1"/>
          <w:sz w:val="28"/>
          <w:szCs w:val="28"/>
        </w:rPr>
      </w:pPr>
      <w:r w:rsidRPr="004A31AB">
        <w:rPr>
          <w:rFonts w:ascii="Times New Roman" w:eastAsia="標楷體" w:hAnsi="Times New Roman" w:cs="Times New Roman"/>
          <w:color w:val="000000" w:themeColor="text1"/>
          <w:sz w:val="28"/>
          <w:szCs w:val="28"/>
        </w:rPr>
        <w:t>參與對象：工程界、產業界、營建業、顧問業及相關院校等</w:t>
      </w:r>
    </w:p>
    <w:p w14:paraId="1A6E8952" w14:textId="77777777" w:rsidR="00194100" w:rsidRPr="004A31AB" w:rsidRDefault="00194100" w:rsidP="00093E81">
      <w:pPr>
        <w:pStyle w:val="a3"/>
        <w:numPr>
          <w:ilvl w:val="0"/>
          <w:numId w:val="1"/>
        </w:numPr>
        <w:tabs>
          <w:tab w:val="left" w:pos="567"/>
        </w:tabs>
        <w:snapToGrid w:val="0"/>
        <w:spacing w:afterLines="20" w:after="72" w:line="480" w:lineRule="exact"/>
        <w:ind w:leftChars="0" w:left="0" w:firstLine="0"/>
        <w:jc w:val="both"/>
        <w:rPr>
          <w:rFonts w:ascii="Times New Roman" w:eastAsia="標楷體" w:hAnsi="Times New Roman" w:cs="Times New Roman"/>
          <w:sz w:val="28"/>
          <w:szCs w:val="28"/>
        </w:rPr>
      </w:pPr>
      <w:r w:rsidRPr="004A31AB">
        <w:rPr>
          <w:rFonts w:ascii="Times New Roman" w:eastAsia="標楷體" w:hAnsi="Times New Roman" w:cs="Times New Roman"/>
          <w:sz w:val="28"/>
          <w:szCs w:val="28"/>
        </w:rPr>
        <w:t>時</w:t>
      </w:r>
      <w:r w:rsidRPr="004A31AB">
        <w:rPr>
          <w:rFonts w:ascii="Times New Roman" w:eastAsia="標楷體" w:hAnsi="Times New Roman" w:cs="Times New Roman"/>
          <w:sz w:val="28"/>
          <w:szCs w:val="28"/>
        </w:rPr>
        <w:t xml:space="preserve">    </w:t>
      </w:r>
      <w:r w:rsidRPr="004A31AB">
        <w:rPr>
          <w:rFonts w:ascii="Times New Roman" w:eastAsia="標楷體" w:hAnsi="Times New Roman" w:cs="Times New Roman"/>
          <w:sz w:val="28"/>
          <w:szCs w:val="28"/>
        </w:rPr>
        <w:t>間：</w:t>
      </w:r>
      <w:r w:rsidRPr="004A31AB">
        <w:rPr>
          <w:rFonts w:ascii="Times New Roman" w:eastAsia="標楷體" w:hAnsi="Times New Roman" w:cs="Times New Roman"/>
          <w:sz w:val="28"/>
          <w:szCs w:val="28"/>
          <w:shd w:val="clear" w:color="auto" w:fill="FFFFFF" w:themeFill="background1"/>
        </w:rPr>
        <w:t>1</w:t>
      </w:r>
      <w:r w:rsidR="007D1CB0" w:rsidRPr="004A31AB">
        <w:rPr>
          <w:rFonts w:ascii="Times New Roman" w:eastAsia="標楷體" w:hAnsi="Times New Roman" w:cs="Times New Roman"/>
          <w:sz w:val="28"/>
          <w:szCs w:val="28"/>
          <w:shd w:val="clear" w:color="auto" w:fill="FFFFFF" w:themeFill="background1"/>
        </w:rPr>
        <w:t>10</w:t>
      </w:r>
      <w:r w:rsidRPr="004A31AB">
        <w:rPr>
          <w:rFonts w:ascii="Times New Roman" w:eastAsia="標楷體" w:hAnsi="Times New Roman" w:cs="Times New Roman"/>
          <w:sz w:val="28"/>
          <w:szCs w:val="28"/>
          <w:shd w:val="clear" w:color="auto" w:fill="FFFFFF" w:themeFill="background1"/>
        </w:rPr>
        <w:t>年</w:t>
      </w:r>
      <w:r w:rsidR="002C7DD6">
        <w:rPr>
          <w:rFonts w:ascii="Times New Roman" w:eastAsia="標楷體" w:hAnsi="Times New Roman" w:cs="Times New Roman" w:hint="eastAsia"/>
          <w:sz w:val="28"/>
          <w:szCs w:val="28"/>
          <w:shd w:val="clear" w:color="auto" w:fill="FFFFFF" w:themeFill="background1"/>
        </w:rPr>
        <w:t>12</w:t>
      </w:r>
      <w:r w:rsidRPr="004A31AB">
        <w:rPr>
          <w:rFonts w:ascii="Times New Roman" w:eastAsia="標楷體" w:hAnsi="Times New Roman" w:cs="Times New Roman"/>
          <w:sz w:val="28"/>
          <w:szCs w:val="28"/>
          <w:shd w:val="clear" w:color="auto" w:fill="FFFFFF" w:themeFill="background1"/>
        </w:rPr>
        <w:t>月</w:t>
      </w:r>
      <w:r w:rsidR="002C7DD6">
        <w:rPr>
          <w:rFonts w:ascii="Times New Roman" w:eastAsia="標楷體" w:hAnsi="Times New Roman" w:cs="Times New Roman" w:hint="eastAsia"/>
          <w:sz w:val="28"/>
          <w:szCs w:val="28"/>
          <w:shd w:val="clear" w:color="auto" w:fill="FFFFFF" w:themeFill="background1"/>
        </w:rPr>
        <w:t>17</w:t>
      </w:r>
      <w:r w:rsidRPr="004A31AB">
        <w:rPr>
          <w:rFonts w:ascii="Times New Roman" w:eastAsia="標楷體" w:hAnsi="Times New Roman" w:cs="Times New Roman"/>
          <w:sz w:val="28"/>
          <w:szCs w:val="28"/>
          <w:shd w:val="clear" w:color="auto" w:fill="FFFFFF" w:themeFill="background1"/>
        </w:rPr>
        <w:t>日</w:t>
      </w:r>
      <w:r w:rsidRPr="004A31AB">
        <w:rPr>
          <w:rFonts w:ascii="Times New Roman" w:eastAsia="標楷體" w:hAnsi="Times New Roman" w:cs="Times New Roman"/>
          <w:sz w:val="28"/>
          <w:szCs w:val="28"/>
          <w:shd w:val="clear" w:color="auto" w:fill="FFFFFF" w:themeFill="background1"/>
        </w:rPr>
        <w:t>(</w:t>
      </w:r>
      <w:r w:rsidRPr="004A31AB">
        <w:rPr>
          <w:rFonts w:ascii="Times New Roman" w:eastAsia="標楷體" w:hAnsi="Times New Roman" w:cs="Times New Roman"/>
          <w:sz w:val="28"/>
          <w:szCs w:val="28"/>
          <w:shd w:val="clear" w:color="auto" w:fill="FFFFFF" w:themeFill="background1"/>
        </w:rPr>
        <w:t>五</w:t>
      </w:r>
      <w:r w:rsidR="00F227FD">
        <w:rPr>
          <w:rFonts w:ascii="Times New Roman" w:eastAsia="標楷體" w:hAnsi="Times New Roman" w:cs="Times New Roman"/>
          <w:sz w:val="28"/>
          <w:szCs w:val="28"/>
          <w:shd w:val="clear" w:color="auto" w:fill="FFFFFF" w:themeFill="background1"/>
        </w:rPr>
        <w:t xml:space="preserve">) </w:t>
      </w:r>
      <w:r w:rsidR="002C7DD6">
        <w:rPr>
          <w:rFonts w:ascii="Times New Roman" w:eastAsia="標楷體" w:hAnsi="Times New Roman" w:cs="Times New Roman" w:hint="eastAsia"/>
          <w:sz w:val="28"/>
          <w:szCs w:val="28"/>
          <w:shd w:val="clear" w:color="auto" w:fill="FFFFFF" w:themeFill="background1"/>
        </w:rPr>
        <w:t>09</w:t>
      </w:r>
      <w:r w:rsidRPr="004A31AB">
        <w:rPr>
          <w:rFonts w:ascii="Times New Roman" w:eastAsia="標楷體" w:hAnsi="Times New Roman" w:cs="Times New Roman"/>
          <w:sz w:val="28"/>
          <w:szCs w:val="28"/>
          <w:shd w:val="clear" w:color="auto" w:fill="FFFFFF" w:themeFill="background1"/>
        </w:rPr>
        <w:t>:</w:t>
      </w:r>
      <w:r w:rsidR="007D1CB0" w:rsidRPr="004A31AB">
        <w:rPr>
          <w:rFonts w:ascii="Times New Roman" w:eastAsia="標楷體" w:hAnsi="Times New Roman" w:cs="Times New Roman"/>
          <w:sz w:val="28"/>
          <w:szCs w:val="28"/>
          <w:shd w:val="clear" w:color="auto" w:fill="FFFFFF" w:themeFill="background1"/>
        </w:rPr>
        <w:t>0</w:t>
      </w:r>
      <w:r w:rsidRPr="004A31AB">
        <w:rPr>
          <w:rFonts w:ascii="Times New Roman" w:eastAsia="標楷體" w:hAnsi="Times New Roman" w:cs="Times New Roman"/>
          <w:sz w:val="28"/>
          <w:szCs w:val="28"/>
        </w:rPr>
        <w:t>0~1</w:t>
      </w:r>
      <w:r w:rsidR="007D1CB0" w:rsidRPr="004A31AB">
        <w:rPr>
          <w:rFonts w:ascii="Times New Roman" w:eastAsia="標楷體" w:hAnsi="Times New Roman" w:cs="Times New Roman"/>
          <w:sz w:val="28"/>
          <w:szCs w:val="28"/>
        </w:rPr>
        <w:t>7</w:t>
      </w:r>
      <w:r w:rsidRPr="004A31AB">
        <w:rPr>
          <w:rFonts w:ascii="Times New Roman" w:eastAsia="標楷體" w:hAnsi="Times New Roman" w:cs="Times New Roman"/>
          <w:sz w:val="28"/>
          <w:szCs w:val="28"/>
        </w:rPr>
        <w:t>:</w:t>
      </w:r>
      <w:r w:rsidR="007D1CB0" w:rsidRPr="004A31AB">
        <w:rPr>
          <w:rFonts w:ascii="Times New Roman" w:eastAsia="標楷體" w:hAnsi="Times New Roman" w:cs="Times New Roman"/>
          <w:sz w:val="28"/>
          <w:szCs w:val="28"/>
        </w:rPr>
        <w:t>0</w:t>
      </w:r>
      <w:r w:rsidRPr="004A31AB">
        <w:rPr>
          <w:rFonts w:ascii="Times New Roman" w:eastAsia="標楷體" w:hAnsi="Times New Roman" w:cs="Times New Roman"/>
          <w:sz w:val="28"/>
          <w:szCs w:val="28"/>
        </w:rPr>
        <w:t>0</w:t>
      </w:r>
    </w:p>
    <w:p w14:paraId="1D96DD51" w14:textId="77777777" w:rsidR="007B15A5" w:rsidRPr="00E73A87" w:rsidRDefault="00194100" w:rsidP="00093E81">
      <w:pPr>
        <w:pStyle w:val="a3"/>
        <w:numPr>
          <w:ilvl w:val="0"/>
          <w:numId w:val="1"/>
        </w:numPr>
        <w:tabs>
          <w:tab w:val="left" w:pos="567"/>
        </w:tabs>
        <w:snapToGrid w:val="0"/>
        <w:spacing w:line="480" w:lineRule="exact"/>
        <w:ind w:leftChars="0" w:left="0" w:firstLine="0"/>
        <w:jc w:val="both"/>
        <w:rPr>
          <w:rFonts w:ascii="Times New Roman" w:eastAsia="標楷體" w:hAnsi="Times New Roman" w:cs="Times New Roman"/>
          <w:color w:val="000000" w:themeColor="text1"/>
          <w:sz w:val="28"/>
          <w:szCs w:val="28"/>
        </w:rPr>
      </w:pPr>
      <w:r w:rsidRPr="004A31AB">
        <w:rPr>
          <w:rFonts w:ascii="Times New Roman" w:eastAsia="標楷體" w:hAnsi="Times New Roman" w:cs="Times New Roman"/>
          <w:sz w:val="28"/>
          <w:szCs w:val="28"/>
        </w:rPr>
        <w:t>地</w:t>
      </w:r>
      <w:r w:rsidRPr="004A31AB">
        <w:rPr>
          <w:rFonts w:ascii="Times New Roman" w:eastAsia="標楷體" w:hAnsi="Times New Roman" w:cs="Times New Roman"/>
          <w:sz w:val="28"/>
          <w:szCs w:val="28"/>
        </w:rPr>
        <w:t xml:space="preserve">    </w:t>
      </w:r>
      <w:r w:rsidRPr="004A31AB">
        <w:rPr>
          <w:rFonts w:ascii="Times New Roman" w:eastAsia="標楷體" w:hAnsi="Times New Roman" w:cs="Times New Roman"/>
          <w:sz w:val="28"/>
          <w:szCs w:val="28"/>
        </w:rPr>
        <w:t>點</w:t>
      </w:r>
      <w:r w:rsidRPr="00E73A87">
        <w:rPr>
          <w:rFonts w:ascii="Times New Roman" w:eastAsia="標楷體" w:hAnsi="Times New Roman" w:cs="Times New Roman"/>
          <w:color w:val="000000" w:themeColor="text1"/>
          <w:sz w:val="28"/>
          <w:szCs w:val="28"/>
        </w:rPr>
        <w:t>：</w:t>
      </w:r>
      <w:r w:rsidR="00E73A87" w:rsidRPr="00E73A87">
        <w:rPr>
          <w:rFonts w:ascii="Times New Roman" w:eastAsia="標楷體" w:hAnsi="Times New Roman" w:cs="Times New Roman"/>
          <w:color w:val="000000" w:themeColor="text1"/>
          <w:sz w:val="28"/>
          <w:szCs w:val="28"/>
        </w:rPr>
        <w:t>國立臺灣大學工學院應用力學</w:t>
      </w:r>
      <w:r w:rsidR="00E73A87">
        <w:rPr>
          <w:rFonts w:ascii="Times New Roman" w:eastAsia="標楷體" w:hAnsi="Times New Roman" w:cs="Times New Roman" w:hint="eastAsia"/>
          <w:color w:val="000000" w:themeColor="text1"/>
          <w:sz w:val="28"/>
          <w:szCs w:val="28"/>
        </w:rPr>
        <w:t>研究所</w:t>
      </w:r>
      <w:r w:rsidR="00E73A87">
        <w:rPr>
          <w:rFonts w:ascii="Times New Roman" w:eastAsia="標楷體" w:hAnsi="Times New Roman" w:cs="Times New Roman" w:hint="eastAsia"/>
          <w:color w:val="000000" w:themeColor="text1"/>
          <w:sz w:val="28"/>
          <w:szCs w:val="28"/>
        </w:rPr>
        <w:t>R100</w:t>
      </w:r>
      <w:r w:rsidR="00E73A87">
        <w:rPr>
          <w:rFonts w:ascii="Times New Roman" w:eastAsia="標楷體" w:hAnsi="Times New Roman" w:cs="Times New Roman" w:hint="eastAsia"/>
          <w:color w:val="000000" w:themeColor="text1"/>
          <w:sz w:val="28"/>
          <w:szCs w:val="28"/>
        </w:rPr>
        <w:t>國際會議廳</w:t>
      </w:r>
    </w:p>
    <w:p w14:paraId="3FB52DB0" w14:textId="77777777" w:rsidR="00194100" w:rsidRPr="004A31AB" w:rsidRDefault="00E73A87" w:rsidP="00093E81">
      <w:pPr>
        <w:pStyle w:val="a3"/>
        <w:tabs>
          <w:tab w:val="left" w:pos="567"/>
        </w:tabs>
        <w:snapToGrid w:val="0"/>
        <w:spacing w:afterLines="20" w:after="72" w:line="480" w:lineRule="exact"/>
        <w:ind w:leftChars="0" w:left="0"/>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sidRPr="00E73A87">
        <w:rPr>
          <w:rFonts w:ascii="Times New Roman" w:eastAsia="標楷體" w:hAnsi="Times New Roman" w:cs="Times New Roman"/>
          <w:sz w:val="28"/>
          <w:szCs w:val="28"/>
        </w:rPr>
        <w:t>台北市大安區羅斯福路四段</w:t>
      </w:r>
      <w:r w:rsidRPr="00E73A87">
        <w:rPr>
          <w:rFonts w:ascii="Times New Roman" w:eastAsia="標楷體" w:hAnsi="Times New Roman" w:cs="Times New Roman"/>
          <w:sz w:val="28"/>
          <w:szCs w:val="28"/>
        </w:rPr>
        <w:t>1</w:t>
      </w:r>
      <w:r w:rsidRPr="00E73A87">
        <w:rPr>
          <w:rFonts w:ascii="Times New Roman" w:eastAsia="標楷體" w:hAnsi="Times New Roman" w:cs="Times New Roman"/>
          <w:sz w:val="28"/>
          <w:szCs w:val="28"/>
        </w:rPr>
        <w:t>號</w:t>
      </w:r>
      <w:r w:rsidR="00EE6CCB">
        <w:rPr>
          <w:rFonts w:ascii="Times New Roman" w:eastAsia="標楷體" w:hAnsi="Times New Roman" w:cs="Times New Roman" w:hint="eastAsia"/>
          <w:sz w:val="28"/>
          <w:szCs w:val="28"/>
        </w:rPr>
        <w:t>(</w:t>
      </w:r>
      <w:r w:rsidR="00EE6CCB">
        <w:rPr>
          <w:rFonts w:ascii="Times New Roman" w:eastAsia="標楷體" w:hAnsi="Times New Roman" w:cs="Times New Roman" w:hint="eastAsia"/>
          <w:sz w:val="28"/>
          <w:szCs w:val="28"/>
        </w:rPr>
        <w:t>臨近</w:t>
      </w:r>
      <w:r w:rsidR="00EE6CCB" w:rsidRPr="00095A03">
        <w:rPr>
          <w:rFonts w:ascii="Times New Roman" w:eastAsia="標楷體" w:hAnsi="Times New Roman" w:cs="Times New Roman" w:hint="eastAsia"/>
          <w:noProof/>
          <w:sz w:val="28"/>
          <w:szCs w:val="28"/>
        </w:rPr>
        <w:t>辛亥路二段</w:t>
      </w:r>
      <w:r w:rsidR="00EE6CCB">
        <w:rPr>
          <w:rFonts w:ascii="Times New Roman" w:eastAsia="標楷體" w:hAnsi="Times New Roman" w:cs="Times New Roman" w:hint="eastAsia"/>
          <w:noProof/>
          <w:sz w:val="28"/>
          <w:szCs w:val="28"/>
        </w:rPr>
        <w:t>側門</w:t>
      </w:r>
      <w:r w:rsidR="00EE6CCB">
        <w:rPr>
          <w:rFonts w:ascii="Times New Roman" w:eastAsia="標楷體" w:hAnsi="Times New Roman" w:cs="Times New Roman" w:hint="eastAsia"/>
          <w:noProof/>
          <w:sz w:val="28"/>
          <w:szCs w:val="28"/>
        </w:rPr>
        <w:t>)</w:t>
      </w:r>
    </w:p>
    <w:p w14:paraId="24A69ACC" w14:textId="77777777" w:rsidR="00194100" w:rsidRPr="004A31AB" w:rsidRDefault="00194100" w:rsidP="00093E81">
      <w:pPr>
        <w:pStyle w:val="a3"/>
        <w:numPr>
          <w:ilvl w:val="0"/>
          <w:numId w:val="1"/>
        </w:numPr>
        <w:tabs>
          <w:tab w:val="left" w:pos="567"/>
        </w:tabs>
        <w:snapToGrid w:val="0"/>
        <w:spacing w:line="480" w:lineRule="exact"/>
        <w:ind w:leftChars="0" w:left="0" w:firstLine="0"/>
        <w:jc w:val="both"/>
        <w:rPr>
          <w:rFonts w:ascii="Times New Roman" w:eastAsia="標楷體" w:hAnsi="Times New Roman" w:cs="Times New Roman"/>
          <w:sz w:val="28"/>
          <w:szCs w:val="28"/>
        </w:rPr>
      </w:pPr>
      <w:r w:rsidRPr="004A31AB">
        <w:rPr>
          <w:rFonts w:ascii="Times New Roman" w:eastAsia="標楷體" w:hAnsi="Times New Roman" w:cs="Times New Roman"/>
          <w:sz w:val="28"/>
          <w:szCs w:val="28"/>
        </w:rPr>
        <w:t>參加辦法：</w:t>
      </w:r>
    </w:p>
    <w:p w14:paraId="268D4021" w14:textId="77777777" w:rsidR="00194100" w:rsidRPr="004A31AB" w:rsidRDefault="00194100" w:rsidP="00093E81">
      <w:pPr>
        <w:pStyle w:val="a3"/>
        <w:numPr>
          <w:ilvl w:val="0"/>
          <w:numId w:val="2"/>
        </w:numPr>
        <w:snapToGrid w:val="0"/>
        <w:spacing w:afterLines="20" w:after="72" w:line="480" w:lineRule="exact"/>
        <w:ind w:leftChars="0" w:left="851" w:hanging="284"/>
        <w:jc w:val="both"/>
        <w:rPr>
          <w:rFonts w:ascii="Times New Roman" w:eastAsia="標楷體" w:hAnsi="Times New Roman" w:cs="Times New Roman"/>
          <w:sz w:val="28"/>
          <w:szCs w:val="28"/>
        </w:rPr>
      </w:pPr>
      <w:r w:rsidRPr="004A31AB">
        <w:rPr>
          <w:rFonts w:ascii="Times New Roman" w:eastAsia="標楷體" w:hAnsi="Times New Roman" w:cs="Times New Roman"/>
          <w:sz w:val="28"/>
          <w:szCs w:val="28"/>
        </w:rPr>
        <w:t>費用：</w:t>
      </w:r>
      <w:r w:rsidR="007D1CB0" w:rsidRPr="004A31AB">
        <w:rPr>
          <w:rFonts w:ascii="Times New Roman" w:eastAsia="標楷體" w:hAnsi="Times New Roman" w:cs="Times New Roman"/>
          <w:sz w:val="28"/>
          <w:szCs w:val="28"/>
        </w:rPr>
        <w:t>本次研討會不收取費用。</w:t>
      </w:r>
    </w:p>
    <w:p w14:paraId="13E1F86D" w14:textId="48A4317E" w:rsidR="00194100" w:rsidRPr="004A31AB" w:rsidRDefault="00F227FD" w:rsidP="00093E81">
      <w:pPr>
        <w:pStyle w:val="a3"/>
        <w:numPr>
          <w:ilvl w:val="0"/>
          <w:numId w:val="2"/>
        </w:numPr>
        <w:snapToGrid w:val="0"/>
        <w:spacing w:afterLines="20" w:after="72" w:line="480" w:lineRule="exact"/>
        <w:ind w:leftChars="0" w:left="851" w:hanging="284"/>
        <w:jc w:val="both"/>
        <w:rPr>
          <w:rFonts w:ascii="Times New Roman" w:eastAsia="標楷體" w:hAnsi="Times New Roman" w:cs="Times New Roman"/>
          <w:color w:val="000000" w:themeColor="text1"/>
          <w:sz w:val="28"/>
          <w:szCs w:val="28"/>
        </w:rPr>
      </w:pPr>
      <w:r>
        <w:rPr>
          <w:rFonts w:ascii="Times New Roman" w:eastAsia="標楷體" w:hAnsi="Times New Roman" w:cs="Times New Roman"/>
          <w:sz w:val="28"/>
          <w:szCs w:val="28"/>
        </w:rPr>
        <w:t>報名截止日期：</w:t>
      </w:r>
      <w:r w:rsidR="007D1CB0" w:rsidRPr="004A31AB">
        <w:rPr>
          <w:rFonts w:ascii="Times New Roman" w:eastAsia="標楷體" w:hAnsi="Times New Roman" w:cs="Times New Roman"/>
          <w:sz w:val="28"/>
          <w:szCs w:val="28"/>
          <w:shd w:val="clear" w:color="auto" w:fill="FFFFFF" w:themeFill="background1"/>
        </w:rPr>
        <w:t>110</w:t>
      </w:r>
      <w:r w:rsidR="007D1CB0" w:rsidRPr="004A31AB">
        <w:rPr>
          <w:rFonts w:ascii="Times New Roman" w:eastAsia="標楷體" w:hAnsi="Times New Roman" w:cs="Times New Roman"/>
          <w:sz w:val="28"/>
          <w:szCs w:val="28"/>
          <w:shd w:val="clear" w:color="auto" w:fill="FFFFFF" w:themeFill="background1"/>
        </w:rPr>
        <w:t>年</w:t>
      </w:r>
      <w:r w:rsidR="00E73A87">
        <w:rPr>
          <w:rFonts w:ascii="Times New Roman" w:eastAsia="標楷體" w:hAnsi="Times New Roman" w:cs="Times New Roman" w:hint="eastAsia"/>
          <w:sz w:val="28"/>
          <w:szCs w:val="28"/>
          <w:shd w:val="clear" w:color="auto" w:fill="FFFFFF" w:themeFill="background1"/>
        </w:rPr>
        <w:t>12</w:t>
      </w:r>
      <w:r w:rsidR="007D1CB0" w:rsidRPr="004A31AB">
        <w:rPr>
          <w:rFonts w:ascii="Times New Roman" w:eastAsia="標楷體" w:hAnsi="Times New Roman" w:cs="Times New Roman"/>
          <w:sz w:val="28"/>
          <w:szCs w:val="28"/>
          <w:shd w:val="clear" w:color="auto" w:fill="FFFFFF" w:themeFill="background1"/>
        </w:rPr>
        <w:t>月</w:t>
      </w:r>
      <w:r w:rsidR="000317B6">
        <w:rPr>
          <w:rFonts w:ascii="Times New Roman" w:eastAsia="標楷體" w:hAnsi="Times New Roman" w:cs="Times New Roman"/>
          <w:sz w:val="28"/>
          <w:szCs w:val="28"/>
          <w:shd w:val="clear" w:color="auto" w:fill="FFFFFF" w:themeFill="background1"/>
        </w:rPr>
        <w:t>10</w:t>
      </w:r>
      <w:r w:rsidR="007D1CB0" w:rsidRPr="004A31AB">
        <w:rPr>
          <w:rFonts w:ascii="Times New Roman" w:eastAsia="標楷體" w:hAnsi="Times New Roman" w:cs="Times New Roman"/>
          <w:sz w:val="28"/>
          <w:szCs w:val="28"/>
          <w:shd w:val="clear" w:color="auto" w:fill="FFFFFF" w:themeFill="background1"/>
        </w:rPr>
        <w:t>日</w:t>
      </w:r>
      <w:r w:rsidRPr="004A31AB">
        <w:rPr>
          <w:rFonts w:ascii="Times New Roman" w:eastAsia="標楷體" w:hAnsi="Times New Roman" w:cs="Times New Roman"/>
          <w:sz w:val="28"/>
          <w:szCs w:val="28"/>
          <w:shd w:val="clear" w:color="auto" w:fill="FFFFFF" w:themeFill="background1"/>
        </w:rPr>
        <w:t>(</w:t>
      </w:r>
      <w:r w:rsidRPr="004A31AB">
        <w:rPr>
          <w:rFonts w:ascii="Times New Roman" w:eastAsia="標楷體" w:hAnsi="Times New Roman" w:cs="Times New Roman"/>
          <w:sz w:val="28"/>
          <w:szCs w:val="28"/>
          <w:shd w:val="clear" w:color="auto" w:fill="FFFFFF" w:themeFill="background1"/>
        </w:rPr>
        <w:t>五</w:t>
      </w:r>
      <w:r>
        <w:rPr>
          <w:rFonts w:ascii="Times New Roman" w:eastAsia="標楷體" w:hAnsi="Times New Roman" w:cs="Times New Roman"/>
          <w:sz w:val="28"/>
          <w:szCs w:val="28"/>
          <w:shd w:val="clear" w:color="auto" w:fill="FFFFFF" w:themeFill="background1"/>
        </w:rPr>
        <w:t>)</w:t>
      </w:r>
      <w:r w:rsidRPr="004A31AB">
        <w:rPr>
          <w:rFonts w:ascii="Times New Roman" w:eastAsia="標楷體" w:hAnsi="Times New Roman" w:cs="Times New Roman"/>
          <w:color w:val="000000" w:themeColor="text1"/>
          <w:sz w:val="28"/>
          <w:szCs w:val="28"/>
        </w:rPr>
        <w:t xml:space="preserve"> </w:t>
      </w:r>
      <w:r w:rsidR="00194100" w:rsidRPr="004A31AB">
        <w:rPr>
          <w:rFonts w:ascii="Times New Roman" w:eastAsia="標楷體" w:hAnsi="Times New Roman" w:cs="Times New Roman"/>
          <w:color w:val="000000" w:themeColor="text1"/>
          <w:sz w:val="28"/>
          <w:szCs w:val="28"/>
        </w:rPr>
        <w:t>(</w:t>
      </w:r>
      <w:r w:rsidR="00194100" w:rsidRPr="004A31AB">
        <w:rPr>
          <w:rFonts w:ascii="Times New Roman" w:eastAsia="標楷體" w:hAnsi="Times New Roman" w:cs="Times New Roman"/>
          <w:color w:val="000000" w:themeColor="text1"/>
          <w:sz w:val="28"/>
          <w:szCs w:val="28"/>
        </w:rPr>
        <w:t>名額</w:t>
      </w:r>
      <w:r w:rsidR="00E73A87">
        <w:rPr>
          <w:rFonts w:ascii="Times New Roman" w:eastAsia="標楷體" w:hAnsi="Times New Roman" w:cs="Times New Roman" w:hint="eastAsia"/>
          <w:color w:val="000000" w:themeColor="text1"/>
          <w:sz w:val="28"/>
          <w:szCs w:val="28"/>
        </w:rPr>
        <w:t>75</w:t>
      </w:r>
      <w:r w:rsidR="00194100" w:rsidRPr="004A31AB">
        <w:rPr>
          <w:rFonts w:ascii="Times New Roman" w:eastAsia="標楷體" w:hAnsi="Times New Roman" w:cs="Times New Roman"/>
          <w:color w:val="000000" w:themeColor="text1"/>
          <w:sz w:val="28"/>
          <w:szCs w:val="28"/>
        </w:rPr>
        <w:t>人，額滿即止）</w:t>
      </w:r>
      <w:r>
        <w:rPr>
          <w:rFonts w:ascii="Times New Roman" w:eastAsia="標楷體" w:hAnsi="Times New Roman" w:cs="Times New Roman" w:hint="eastAsia"/>
          <w:color w:val="000000" w:themeColor="text1"/>
          <w:sz w:val="28"/>
          <w:szCs w:val="28"/>
        </w:rPr>
        <w:t>，</w:t>
      </w:r>
      <w:r w:rsidR="00194100" w:rsidRPr="004A31AB">
        <w:rPr>
          <w:rFonts w:ascii="Times New Roman" w:eastAsia="標楷體" w:hAnsi="Times New Roman" w:cs="Times New Roman"/>
          <w:color w:val="000000" w:themeColor="text1"/>
          <w:sz w:val="28"/>
          <w:szCs w:val="28"/>
        </w:rPr>
        <w:t>本課程將</w:t>
      </w:r>
      <w:r w:rsidR="00BE56FA">
        <w:rPr>
          <w:rFonts w:ascii="Times New Roman" w:eastAsia="標楷體" w:hAnsi="Times New Roman" w:cs="Times New Roman" w:hint="eastAsia"/>
          <w:color w:val="000000" w:themeColor="text1"/>
          <w:sz w:val="28"/>
          <w:szCs w:val="28"/>
        </w:rPr>
        <w:t>提供</w:t>
      </w:r>
      <w:r w:rsidR="00194100" w:rsidRPr="004A31AB">
        <w:rPr>
          <w:rFonts w:ascii="Times New Roman" w:eastAsia="標楷體" w:hAnsi="Times New Roman" w:cs="Times New Roman"/>
          <w:color w:val="000000" w:themeColor="text1"/>
          <w:sz w:val="28"/>
          <w:szCs w:val="28"/>
        </w:rPr>
        <w:t>申請工程會技師訓練積分；公務人員終身學習時數</w:t>
      </w:r>
      <w:r w:rsidR="00E73A87">
        <w:rPr>
          <w:rFonts w:ascii="標楷體" w:eastAsia="標楷體" w:hAnsi="標楷體" w:cs="細明體" w:hint="eastAsia"/>
          <w:sz w:val="28"/>
          <w:szCs w:val="28"/>
          <w:lang w:val="zh-TW"/>
        </w:rPr>
        <w:t>；</w:t>
      </w:r>
      <w:r w:rsidR="00194100" w:rsidRPr="004A31AB">
        <w:rPr>
          <w:rFonts w:ascii="Times New Roman" w:eastAsia="標楷體" w:hAnsi="Times New Roman" w:cs="Times New Roman"/>
          <w:color w:val="000000" w:themeColor="text1"/>
          <w:sz w:val="28"/>
          <w:szCs w:val="28"/>
        </w:rPr>
        <w:t>亞太及國際工程師積分</w:t>
      </w:r>
      <w:r w:rsidR="00BE56FA" w:rsidRPr="004A31AB">
        <w:rPr>
          <w:rFonts w:ascii="Times New Roman" w:eastAsia="標楷體" w:hAnsi="Times New Roman" w:cs="Times New Roman"/>
          <w:color w:val="000000" w:themeColor="text1"/>
          <w:sz w:val="28"/>
          <w:szCs w:val="28"/>
        </w:rPr>
        <w:t>；</w:t>
      </w:r>
      <w:r w:rsidR="00BE56FA" w:rsidRPr="000A41A1">
        <w:rPr>
          <w:rFonts w:ascii="標楷體" w:eastAsia="標楷體" w:hAnsi="標楷體" w:cs="細明體" w:hint="eastAsia"/>
          <w:sz w:val="28"/>
          <w:szCs w:val="28"/>
          <w:lang w:val="zh-TW"/>
        </w:rPr>
        <w:t>P</w:t>
      </w:r>
      <w:r w:rsidR="00BE56FA" w:rsidRPr="000A41A1">
        <w:rPr>
          <w:rFonts w:ascii="標楷體" w:eastAsia="標楷體" w:hAnsi="標楷體" w:cs="細明體"/>
          <w:sz w:val="28"/>
          <w:szCs w:val="28"/>
          <w:lang w:val="zh-TW"/>
        </w:rPr>
        <w:t>MI專業學分(PDU)</w:t>
      </w:r>
      <w:r w:rsidR="00194100" w:rsidRPr="004A31AB">
        <w:rPr>
          <w:rFonts w:ascii="Times New Roman" w:eastAsia="標楷體" w:hAnsi="Times New Roman" w:cs="Times New Roman"/>
          <w:color w:val="000000" w:themeColor="text1"/>
          <w:sz w:val="28"/>
          <w:szCs w:val="28"/>
        </w:rPr>
        <w:t>。</w:t>
      </w:r>
    </w:p>
    <w:p w14:paraId="5F04172E" w14:textId="77777777" w:rsidR="00194100" w:rsidRPr="004A31AB" w:rsidRDefault="00194100" w:rsidP="00093E81">
      <w:pPr>
        <w:pStyle w:val="a3"/>
        <w:numPr>
          <w:ilvl w:val="0"/>
          <w:numId w:val="2"/>
        </w:numPr>
        <w:snapToGrid w:val="0"/>
        <w:spacing w:afterLines="20" w:after="72" w:line="480" w:lineRule="exact"/>
        <w:ind w:leftChars="0" w:left="851" w:hanging="284"/>
        <w:jc w:val="both"/>
        <w:rPr>
          <w:rFonts w:ascii="Times New Roman" w:eastAsia="標楷體" w:hAnsi="Times New Roman" w:cs="Times New Roman"/>
          <w:sz w:val="28"/>
          <w:szCs w:val="28"/>
        </w:rPr>
      </w:pPr>
      <w:r w:rsidRPr="004A31AB">
        <w:rPr>
          <w:rFonts w:ascii="Times New Roman" w:eastAsia="標楷體" w:hAnsi="Times New Roman" w:cs="Times New Roman"/>
          <w:color w:val="000000" w:themeColor="text1"/>
          <w:sz w:val="28"/>
          <w:szCs w:val="28"/>
        </w:rPr>
        <w:t>報名確認與取消：已完成報名之學員，主辦單位將於</w:t>
      </w:r>
      <w:r w:rsidR="00F227FD" w:rsidRPr="004A31AB">
        <w:rPr>
          <w:rFonts w:ascii="Times New Roman" w:eastAsia="標楷體" w:hAnsi="Times New Roman" w:cs="Times New Roman"/>
          <w:sz w:val="28"/>
          <w:szCs w:val="28"/>
          <w:shd w:val="clear" w:color="auto" w:fill="FFFFFF" w:themeFill="background1"/>
        </w:rPr>
        <w:t>110</w:t>
      </w:r>
      <w:r w:rsidR="00F227FD" w:rsidRPr="004A31AB">
        <w:rPr>
          <w:rFonts w:ascii="Times New Roman" w:eastAsia="標楷體" w:hAnsi="Times New Roman" w:cs="Times New Roman"/>
          <w:sz w:val="28"/>
          <w:szCs w:val="28"/>
          <w:shd w:val="clear" w:color="auto" w:fill="FFFFFF" w:themeFill="background1"/>
        </w:rPr>
        <w:t>年</w:t>
      </w:r>
      <w:r w:rsidR="00E73A87">
        <w:rPr>
          <w:rFonts w:ascii="Times New Roman" w:eastAsia="標楷體" w:hAnsi="Times New Roman" w:cs="Times New Roman" w:hint="eastAsia"/>
          <w:color w:val="000000" w:themeColor="text1"/>
          <w:sz w:val="28"/>
          <w:szCs w:val="28"/>
        </w:rPr>
        <w:t>12</w:t>
      </w:r>
      <w:r w:rsidRPr="004A31AB">
        <w:rPr>
          <w:rFonts w:ascii="Times New Roman" w:eastAsia="標楷體" w:hAnsi="Times New Roman" w:cs="Times New Roman"/>
          <w:color w:val="000000" w:themeColor="text1"/>
          <w:sz w:val="28"/>
          <w:szCs w:val="28"/>
        </w:rPr>
        <w:t>月</w:t>
      </w:r>
      <w:r w:rsidR="007B15A5" w:rsidRPr="004A31AB">
        <w:rPr>
          <w:rFonts w:ascii="Times New Roman" w:eastAsia="標楷體" w:hAnsi="Times New Roman" w:cs="Times New Roman"/>
          <w:color w:val="000000" w:themeColor="text1"/>
          <w:sz w:val="28"/>
          <w:szCs w:val="28"/>
        </w:rPr>
        <w:t>1</w:t>
      </w:r>
      <w:r w:rsidR="00E73A87">
        <w:rPr>
          <w:rFonts w:ascii="Times New Roman" w:eastAsia="標楷體" w:hAnsi="Times New Roman" w:cs="Times New Roman" w:hint="eastAsia"/>
          <w:color w:val="000000" w:themeColor="text1"/>
          <w:sz w:val="28"/>
          <w:szCs w:val="28"/>
        </w:rPr>
        <w:t>3</w:t>
      </w:r>
      <w:r w:rsidRPr="004A31AB">
        <w:rPr>
          <w:rFonts w:ascii="Times New Roman" w:eastAsia="標楷體" w:hAnsi="Times New Roman" w:cs="Times New Roman"/>
          <w:color w:val="000000" w:themeColor="text1"/>
          <w:sz w:val="28"/>
          <w:szCs w:val="28"/>
        </w:rPr>
        <w:t>日</w:t>
      </w:r>
      <w:r w:rsidR="00E73A87">
        <w:rPr>
          <w:rFonts w:ascii="Times New Roman" w:eastAsia="標楷體" w:hAnsi="Times New Roman" w:cs="Times New Roman" w:hint="eastAsia"/>
          <w:color w:val="000000" w:themeColor="text1"/>
          <w:sz w:val="28"/>
          <w:szCs w:val="28"/>
        </w:rPr>
        <w:t>(</w:t>
      </w:r>
      <w:r w:rsidR="00E73A87">
        <w:rPr>
          <w:rFonts w:ascii="Times New Roman" w:eastAsia="標楷體" w:hAnsi="Times New Roman" w:cs="Times New Roman" w:hint="eastAsia"/>
          <w:color w:val="000000" w:themeColor="text1"/>
          <w:sz w:val="28"/>
          <w:szCs w:val="28"/>
        </w:rPr>
        <w:t>一</w:t>
      </w:r>
      <w:r w:rsidR="00E73A87">
        <w:rPr>
          <w:rFonts w:ascii="Times New Roman" w:eastAsia="標楷體" w:hAnsi="Times New Roman" w:cs="Times New Roman" w:hint="eastAsia"/>
          <w:color w:val="000000" w:themeColor="text1"/>
          <w:sz w:val="28"/>
          <w:szCs w:val="28"/>
        </w:rPr>
        <w:t>)</w:t>
      </w:r>
      <w:r w:rsidRPr="004A31AB">
        <w:rPr>
          <w:rFonts w:ascii="Times New Roman" w:eastAsia="標楷體" w:hAnsi="Times New Roman" w:cs="Times New Roman"/>
          <w:color w:val="000000" w:themeColor="text1"/>
          <w:sz w:val="28"/>
          <w:szCs w:val="28"/>
        </w:rPr>
        <w:t>前以</w:t>
      </w:r>
      <w:r w:rsidRPr="004A31AB">
        <w:rPr>
          <w:rFonts w:ascii="Times New Roman" w:eastAsia="標楷體" w:hAnsi="Times New Roman" w:cs="Times New Roman"/>
          <w:color w:val="000000" w:themeColor="text1"/>
          <w:sz w:val="28"/>
          <w:szCs w:val="28"/>
        </w:rPr>
        <w:t>E-mail</w:t>
      </w:r>
      <w:r w:rsidRPr="004A31AB">
        <w:rPr>
          <w:rFonts w:ascii="Times New Roman" w:eastAsia="標楷體" w:hAnsi="Times New Roman" w:cs="Times New Roman"/>
          <w:color w:val="000000" w:themeColor="text1"/>
          <w:sz w:val="28"/>
          <w:szCs w:val="28"/>
        </w:rPr>
        <w:t>方式寄發上課通知函，如未收到任何通知，敬請來電確認</w:t>
      </w:r>
      <w:r w:rsidRPr="004A31AB">
        <w:rPr>
          <w:rFonts w:ascii="Times New Roman" w:eastAsia="標楷體" w:hAnsi="Times New Roman" w:cs="Times New Roman"/>
          <w:sz w:val="28"/>
          <w:szCs w:val="28"/>
        </w:rPr>
        <w:t>。因故無法參加者，</w:t>
      </w:r>
      <w:r w:rsidR="00AB1627">
        <w:rPr>
          <w:rFonts w:ascii="Times New Roman" w:eastAsia="標楷體" w:hAnsi="Times New Roman" w:cs="Times New Roman" w:hint="eastAsia"/>
          <w:sz w:val="28"/>
          <w:szCs w:val="28"/>
          <w:lang w:eastAsia="zh-HK"/>
        </w:rPr>
        <w:t>請速知承辦單位</w:t>
      </w:r>
      <w:r w:rsidRPr="004A31AB">
        <w:rPr>
          <w:rFonts w:ascii="Times New Roman" w:eastAsia="標楷體" w:hAnsi="Times New Roman" w:cs="Times New Roman"/>
          <w:sz w:val="28"/>
          <w:szCs w:val="28"/>
        </w:rPr>
        <w:t>。</w:t>
      </w:r>
    </w:p>
    <w:p w14:paraId="3AFA38A5" w14:textId="77777777" w:rsidR="00194100" w:rsidRPr="00093E81" w:rsidRDefault="00194100" w:rsidP="00093E81">
      <w:pPr>
        <w:pStyle w:val="a3"/>
        <w:numPr>
          <w:ilvl w:val="0"/>
          <w:numId w:val="2"/>
        </w:numPr>
        <w:snapToGrid w:val="0"/>
        <w:spacing w:afterLines="20" w:after="72" w:line="480" w:lineRule="exact"/>
        <w:ind w:leftChars="0" w:left="851" w:hanging="284"/>
        <w:jc w:val="both"/>
        <w:rPr>
          <w:rFonts w:ascii="Times New Roman" w:eastAsia="標楷體" w:hAnsi="Times New Roman" w:cs="Times New Roman"/>
          <w:sz w:val="28"/>
          <w:szCs w:val="28"/>
        </w:rPr>
      </w:pPr>
      <w:r w:rsidRPr="004A31AB">
        <w:rPr>
          <w:rFonts w:ascii="Times New Roman" w:eastAsia="標楷體" w:hAnsi="Times New Roman" w:cs="Times New Roman"/>
          <w:sz w:val="28"/>
          <w:szCs w:val="28"/>
        </w:rPr>
        <w:t>報名方式：請填妥報名表傳真至：</w:t>
      </w:r>
      <w:r w:rsidRPr="004A31AB">
        <w:rPr>
          <w:rFonts w:ascii="Times New Roman" w:eastAsia="標楷體" w:hAnsi="Times New Roman" w:cs="Times New Roman"/>
          <w:sz w:val="28"/>
          <w:szCs w:val="28"/>
        </w:rPr>
        <w:t>02-2</w:t>
      </w:r>
      <w:r w:rsidR="007D1CB0" w:rsidRPr="004A31AB">
        <w:rPr>
          <w:rFonts w:ascii="Times New Roman" w:eastAsia="標楷體" w:hAnsi="Times New Roman" w:cs="Times New Roman"/>
          <w:sz w:val="28"/>
          <w:szCs w:val="28"/>
        </w:rPr>
        <w:t>8769077</w:t>
      </w:r>
      <w:r w:rsidRPr="004A31AB">
        <w:rPr>
          <w:rFonts w:ascii="Times New Roman" w:eastAsia="標楷體" w:hAnsi="Times New Roman" w:cs="Times New Roman"/>
          <w:sz w:val="28"/>
          <w:szCs w:val="28"/>
        </w:rPr>
        <w:t>；或</w:t>
      </w:r>
      <w:r w:rsidRPr="004A31AB">
        <w:rPr>
          <w:rFonts w:ascii="Times New Roman" w:eastAsia="標楷體" w:hAnsi="Times New Roman" w:cs="Times New Roman"/>
          <w:sz w:val="28"/>
          <w:szCs w:val="28"/>
        </w:rPr>
        <w:t>E-Mail</w:t>
      </w:r>
      <w:r w:rsidRPr="004A31AB">
        <w:rPr>
          <w:rFonts w:ascii="Times New Roman" w:eastAsia="標楷體" w:hAnsi="Times New Roman" w:cs="Times New Roman"/>
          <w:sz w:val="28"/>
          <w:szCs w:val="28"/>
        </w:rPr>
        <w:t>：</w:t>
      </w:r>
      <w:r w:rsidR="007D1CB0" w:rsidRPr="004A31AB">
        <w:rPr>
          <w:rFonts w:ascii="Times New Roman" w:eastAsia="標楷體" w:hAnsi="Times New Roman" w:cs="Times New Roman"/>
          <w:sz w:val="28"/>
          <w:szCs w:val="28"/>
        </w:rPr>
        <w:t>michelle.shan@ceci.com.tw</w:t>
      </w:r>
      <w:r w:rsidRPr="004A31AB">
        <w:rPr>
          <w:rFonts w:ascii="Times New Roman" w:eastAsia="標楷體" w:hAnsi="Times New Roman" w:cs="Times New Roman"/>
          <w:sz w:val="28"/>
          <w:szCs w:val="28"/>
        </w:rPr>
        <w:t xml:space="preserve"> </w:t>
      </w:r>
      <w:r w:rsidR="007D1CB0" w:rsidRPr="004A31AB">
        <w:rPr>
          <w:rFonts w:ascii="Times New Roman" w:eastAsia="標楷體" w:hAnsi="Times New Roman" w:cs="Times New Roman"/>
          <w:sz w:val="28"/>
          <w:szCs w:val="28"/>
        </w:rPr>
        <w:t>龐小姐</w:t>
      </w:r>
      <w:r w:rsidRPr="004A31AB">
        <w:rPr>
          <w:rFonts w:ascii="Times New Roman" w:eastAsia="標楷體" w:hAnsi="Times New Roman" w:cs="Times New Roman"/>
          <w:sz w:val="28"/>
          <w:szCs w:val="28"/>
        </w:rPr>
        <w:t>、電話：</w:t>
      </w:r>
      <w:r w:rsidRPr="004A31AB">
        <w:rPr>
          <w:rFonts w:ascii="Times New Roman" w:eastAsia="標楷體" w:hAnsi="Times New Roman" w:cs="Times New Roman"/>
          <w:color w:val="000000" w:themeColor="text1"/>
          <w:sz w:val="28"/>
          <w:szCs w:val="28"/>
        </w:rPr>
        <w:t>02-2</w:t>
      </w:r>
      <w:r w:rsidR="007D1CB0" w:rsidRPr="004A31AB">
        <w:rPr>
          <w:rFonts w:ascii="Times New Roman" w:eastAsia="標楷體" w:hAnsi="Times New Roman" w:cs="Times New Roman"/>
          <w:color w:val="000000" w:themeColor="text1"/>
          <w:sz w:val="28"/>
          <w:szCs w:val="28"/>
        </w:rPr>
        <w:t>8769063</w:t>
      </w:r>
      <w:r w:rsidRPr="004A31AB">
        <w:rPr>
          <w:rFonts w:ascii="Times New Roman" w:eastAsia="標楷體" w:hAnsi="Times New Roman" w:cs="Times New Roman"/>
          <w:color w:val="000000" w:themeColor="text1"/>
          <w:sz w:val="28"/>
          <w:szCs w:val="28"/>
        </w:rPr>
        <w:t>。</w:t>
      </w:r>
    </w:p>
    <w:p w14:paraId="2C5BF23A" w14:textId="77777777" w:rsidR="00093E81" w:rsidRPr="004A31AB" w:rsidRDefault="00093E81" w:rsidP="00093E81">
      <w:pPr>
        <w:pStyle w:val="a3"/>
        <w:snapToGrid w:val="0"/>
        <w:spacing w:afterLines="20" w:after="72" w:line="480" w:lineRule="exact"/>
        <w:ind w:leftChars="0" w:left="851"/>
        <w:jc w:val="both"/>
        <w:rPr>
          <w:rFonts w:ascii="Times New Roman" w:eastAsia="標楷體" w:hAnsi="Times New Roman" w:cs="Times New Roman"/>
          <w:sz w:val="28"/>
          <w:szCs w:val="28"/>
        </w:rPr>
      </w:pPr>
    </w:p>
    <w:p w14:paraId="5E685E34" w14:textId="77777777" w:rsidR="00E259D3" w:rsidRPr="004A31AB" w:rsidRDefault="00E259D3" w:rsidP="00093E81">
      <w:pPr>
        <w:pStyle w:val="a3"/>
        <w:numPr>
          <w:ilvl w:val="0"/>
          <w:numId w:val="1"/>
        </w:numPr>
        <w:tabs>
          <w:tab w:val="left" w:pos="567"/>
        </w:tabs>
        <w:snapToGrid w:val="0"/>
        <w:spacing w:line="480" w:lineRule="exact"/>
        <w:ind w:leftChars="0" w:left="0" w:firstLine="0"/>
        <w:jc w:val="both"/>
        <w:rPr>
          <w:rFonts w:ascii="Times New Roman" w:eastAsia="標楷體" w:hAnsi="Times New Roman" w:cs="Times New Roman"/>
          <w:sz w:val="28"/>
          <w:szCs w:val="28"/>
        </w:rPr>
      </w:pPr>
      <w:r w:rsidRPr="004A31AB">
        <w:rPr>
          <w:rFonts w:ascii="Times New Roman" w:eastAsia="標楷體" w:hAnsi="Times New Roman" w:cs="Times New Roman"/>
          <w:sz w:val="28"/>
          <w:szCs w:val="28"/>
        </w:rPr>
        <w:lastRenderedPageBreak/>
        <w:t>交通資訊：</w:t>
      </w:r>
    </w:p>
    <w:p w14:paraId="64F2E780" w14:textId="77777777" w:rsidR="001D6964" w:rsidRDefault="00E259D3" w:rsidP="00093E81">
      <w:pPr>
        <w:widowControl/>
        <w:snapToGrid w:val="0"/>
        <w:spacing w:line="480" w:lineRule="exact"/>
        <w:ind w:leftChars="236" w:left="566" w:right="-1"/>
        <w:rPr>
          <w:rFonts w:ascii="Times New Roman" w:eastAsia="標楷體" w:hAnsi="Times New Roman" w:cs="Times New Roman"/>
          <w:sz w:val="28"/>
          <w:szCs w:val="28"/>
        </w:rPr>
      </w:pPr>
      <w:r w:rsidRPr="004A31AB">
        <w:rPr>
          <w:rFonts w:ascii="新細明體" w:eastAsia="新細明體" w:hAnsi="新細明體" w:cs="新細明體" w:hint="eastAsia"/>
          <w:sz w:val="28"/>
          <w:szCs w:val="28"/>
        </w:rPr>
        <w:t>※</w:t>
      </w:r>
      <w:r w:rsidRPr="004A31AB">
        <w:rPr>
          <w:rFonts w:ascii="Times New Roman" w:eastAsia="標楷體" w:hAnsi="Times New Roman" w:cs="Times New Roman"/>
          <w:sz w:val="28"/>
          <w:szCs w:val="28"/>
        </w:rPr>
        <w:t>捷運：</w:t>
      </w:r>
    </w:p>
    <w:p w14:paraId="55A807F1" w14:textId="77777777" w:rsidR="001D6964" w:rsidRDefault="007D1CB0" w:rsidP="00093E81">
      <w:pPr>
        <w:widowControl/>
        <w:snapToGrid w:val="0"/>
        <w:spacing w:line="480" w:lineRule="exact"/>
        <w:ind w:leftChars="236" w:left="566" w:right="-1"/>
        <w:rPr>
          <w:rFonts w:ascii="Times New Roman" w:eastAsia="標楷體" w:hAnsi="Times New Roman" w:cs="Times New Roman"/>
          <w:sz w:val="28"/>
          <w:szCs w:val="28"/>
        </w:rPr>
      </w:pPr>
      <w:r w:rsidRPr="004A31AB">
        <w:rPr>
          <w:rFonts w:ascii="Times New Roman" w:eastAsia="標楷體" w:hAnsi="Times New Roman" w:cs="Times New Roman"/>
          <w:sz w:val="28"/>
          <w:szCs w:val="28"/>
        </w:rPr>
        <w:t>文湖</w:t>
      </w:r>
      <w:r w:rsidR="00E259D3" w:rsidRPr="004A31AB">
        <w:rPr>
          <w:rFonts w:ascii="Times New Roman" w:eastAsia="標楷體" w:hAnsi="Times New Roman" w:cs="Times New Roman"/>
          <w:sz w:val="28"/>
          <w:szCs w:val="28"/>
        </w:rPr>
        <w:t>線「</w:t>
      </w:r>
      <w:r w:rsidR="00E73A87">
        <w:rPr>
          <w:rFonts w:ascii="Times New Roman" w:eastAsia="標楷體" w:hAnsi="Times New Roman" w:cs="Times New Roman" w:hint="eastAsia"/>
          <w:sz w:val="28"/>
          <w:szCs w:val="28"/>
        </w:rPr>
        <w:t>科技大樓</w:t>
      </w:r>
      <w:r w:rsidRPr="004A31AB">
        <w:rPr>
          <w:rFonts w:ascii="Times New Roman" w:eastAsia="標楷體" w:hAnsi="Times New Roman" w:cs="Times New Roman"/>
          <w:sz w:val="28"/>
          <w:szCs w:val="28"/>
        </w:rPr>
        <w:t>站</w:t>
      </w:r>
      <w:r w:rsidR="00E259D3" w:rsidRPr="004A31AB">
        <w:rPr>
          <w:rFonts w:ascii="Times New Roman" w:eastAsia="標楷體" w:hAnsi="Times New Roman" w:cs="Times New Roman"/>
          <w:sz w:val="28"/>
          <w:szCs w:val="28"/>
        </w:rPr>
        <w:t>」</w:t>
      </w:r>
      <w:r w:rsidR="00E73A87">
        <w:rPr>
          <w:rFonts w:ascii="Times New Roman" w:eastAsia="標楷體" w:hAnsi="Times New Roman" w:cs="Times New Roman" w:hint="eastAsia"/>
          <w:sz w:val="28"/>
          <w:szCs w:val="28"/>
        </w:rPr>
        <w:t>往</w:t>
      </w:r>
      <w:r w:rsidR="00583C27" w:rsidRPr="00583C27">
        <w:rPr>
          <w:rFonts w:ascii="Times New Roman" w:eastAsia="標楷體" w:hAnsi="Times New Roman" w:cs="Times New Roman" w:hint="eastAsia"/>
          <w:sz w:val="28"/>
          <w:szCs w:val="28"/>
        </w:rPr>
        <w:t>南走復興南路二段朝和平東路二段前進</w:t>
      </w:r>
      <w:r w:rsidR="00583C27">
        <w:rPr>
          <w:rFonts w:ascii="Times New Roman" w:eastAsia="標楷體" w:hAnsi="Times New Roman" w:cs="Times New Roman" w:hint="eastAsia"/>
          <w:sz w:val="28"/>
          <w:szCs w:val="28"/>
        </w:rPr>
        <w:t>至</w:t>
      </w:r>
      <w:r w:rsidR="00E73A87">
        <w:rPr>
          <w:rFonts w:ascii="Times New Roman" w:eastAsia="標楷體" w:hAnsi="Times New Roman" w:cs="Times New Roman" w:hint="eastAsia"/>
          <w:sz w:val="28"/>
          <w:szCs w:val="28"/>
        </w:rPr>
        <w:t>辛亥路</w:t>
      </w:r>
      <w:r w:rsidR="00583C27">
        <w:rPr>
          <w:rFonts w:ascii="Times New Roman" w:eastAsia="標楷體" w:hAnsi="Times New Roman" w:cs="Times New Roman" w:hint="eastAsia"/>
          <w:sz w:val="28"/>
          <w:szCs w:val="28"/>
        </w:rPr>
        <w:t>台灣大學側門進入校區</w:t>
      </w:r>
      <w:r w:rsidR="00095A03">
        <w:rPr>
          <w:rFonts w:ascii="Times New Roman" w:eastAsia="標楷體" w:hAnsi="Times New Roman" w:cs="Times New Roman" w:hint="eastAsia"/>
          <w:sz w:val="28"/>
          <w:szCs w:val="28"/>
        </w:rPr>
        <w:t>後第一個路口右轉</w:t>
      </w:r>
      <w:r w:rsidR="00583C27">
        <w:rPr>
          <w:rFonts w:ascii="Times New Roman" w:eastAsia="標楷體" w:hAnsi="Times New Roman" w:cs="Times New Roman" w:hint="eastAsia"/>
          <w:sz w:val="28"/>
          <w:szCs w:val="28"/>
        </w:rPr>
        <w:t>，</w:t>
      </w:r>
      <w:r w:rsidR="00E73A87">
        <w:rPr>
          <w:rFonts w:ascii="Times New Roman" w:eastAsia="標楷體" w:hAnsi="Times New Roman" w:cs="Times New Roman" w:hint="eastAsia"/>
          <w:sz w:val="28"/>
          <w:szCs w:val="28"/>
        </w:rPr>
        <w:t>步行約</w:t>
      </w:r>
      <w:r w:rsidR="00E73A87">
        <w:rPr>
          <w:rFonts w:ascii="Times New Roman" w:eastAsia="標楷體" w:hAnsi="Times New Roman" w:cs="Times New Roman" w:hint="eastAsia"/>
          <w:sz w:val="28"/>
          <w:szCs w:val="28"/>
        </w:rPr>
        <w:t>1</w:t>
      </w:r>
      <w:r w:rsidR="00583C27">
        <w:rPr>
          <w:rFonts w:ascii="Times New Roman" w:eastAsia="標楷體" w:hAnsi="Times New Roman" w:cs="Times New Roman" w:hint="eastAsia"/>
          <w:sz w:val="28"/>
          <w:szCs w:val="28"/>
        </w:rPr>
        <w:t>2</w:t>
      </w:r>
      <w:r w:rsidR="00095A03">
        <w:rPr>
          <w:rFonts w:ascii="Times New Roman" w:eastAsia="標楷體" w:hAnsi="Times New Roman" w:cs="Times New Roman" w:hint="eastAsia"/>
          <w:sz w:val="28"/>
          <w:szCs w:val="28"/>
        </w:rPr>
        <w:t>分鐘，</w:t>
      </w:r>
      <w:r w:rsidR="00095A03" w:rsidRPr="00095A03">
        <w:rPr>
          <w:rFonts w:ascii="Times New Roman" w:eastAsia="標楷體" w:hAnsi="Times New Roman" w:cs="Times New Roman" w:hint="eastAsia"/>
          <w:noProof/>
          <w:sz w:val="28"/>
          <w:szCs w:val="28"/>
        </w:rPr>
        <w:t>即可到達</w:t>
      </w:r>
      <w:r w:rsidR="00095A03">
        <w:rPr>
          <w:rFonts w:ascii="Times New Roman" w:eastAsia="標楷體" w:hAnsi="Times New Roman" w:cs="Times New Roman" w:hint="eastAsia"/>
          <w:sz w:val="28"/>
          <w:szCs w:val="28"/>
        </w:rPr>
        <w:t>。</w:t>
      </w:r>
    </w:p>
    <w:p w14:paraId="2A459EB7" w14:textId="77777777" w:rsidR="00E259D3" w:rsidRPr="004A31AB" w:rsidRDefault="00E73A87" w:rsidP="00093E81">
      <w:pPr>
        <w:widowControl/>
        <w:snapToGrid w:val="0"/>
        <w:spacing w:line="480" w:lineRule="exact"/>
        <w:ind w:leftChars="236" w:left="566" w:right="-1"/>
        <w:rPr>
          <w:rFonts w:ascii="Times New Roman" w:eastAsia="標楷體" w:hAnsi="Times New Roman" w:cs="Times New Roman"/>
          <w:sz w:val="28"/>
          <w:szCs w:val="28"/>
        </w:rPr>
      </w:pPr>
      <w:r>
        <w:rPr>
          <w:rFonts w:ascii="Times New Roman" w:eastAsia="標楷體" w:hAnsi="Times New Roman" w:cs="Times New Roman" w:hint="eastAsia"/>
          <w:sz w:val="28"/>
          <w:szCs w:val="28"/>
        </w:rPr>
        <w:t>松山新店</w:t>
      </w:r>
      <w:r w:rsidRPr="004A31AB">
        <w:rPr>
          <w:rFonts w:ascii="Times New Roman" w:eastAsia="標楷體" w:hAnsi="Times New Roman" w:cs="Times New Roman"/>
          <w:sz w:val="28"/>
          <w:szCs w:val="28"/>
        </w:rPr>
        <w:t>線「</w:t>
      </w:r>
      <w:r>
        <w:rPr>
          <w:rFonts w:ascii="Times New Roman" w:eastAsia="標楷體" w:hAnsi="Times New Roman" w:cs="Times New Roman" w:hint="eastAsia"/>
          <w:sz w:val="28"/>
          <w:szCs w:val="28"/>
        </w:rPr>
        <w:t>公館</w:t>
      </w:r>
      <w:r w:rsidRPr="004A31AB">
        <w:rPr>
          <w:rFonts w:ascii="Times New Roman" w:eastAsia="標楷體" w:hAnsi="Times New Roman" w:cs="Times New Roman"/>
          <w:sz w:val="28"/>
          <w:szCs w:val="28"/>
        </w:rPr>
        <w:t>站」</w:t>
      </w:r>
      <w:r w:rsidR="00E259D3" w:rsidRPr="004A31AB">
        <w:rPr>
          <w:rFonts w:ascii="Times New Roman" w:eastAsia="標楷體" w:hAnsi="Times New Roman" w:cs="Times New Roman"/>
          <w:sz w:val="28"/>
          <w:szCs w:val="28"/>
        </w:rPr>
        <w:t>#</w:t>
      </w:r>
      <w:r w:rsidR="0033198E">
        <w:rPr>
          <w:rFonts w:ascii="Times New Roman" w:eastAsia="標楷體" w:hAnsi="Times New Roman" w:cs="Times New Roman" w:hint="eastAsia"/>
          <w:sz w:val="28"/>
          <w:szCs w:val="28"/>
        </w:rPr>
        <w:t>3</w:t>
      </w:r>
      <w:r w:rsidR="00583C27">
        <w:rPr>
          <w:rFonts w:ascii="Times New Roman" w:eastAsia="標楷體" w:hAnsi="Times New Roman" w:cs="Times New Roman"/>
          <w:sz w:val="28"/>
          <w:szCs w:val="28"/>
        </w:rPr>
        <w:t>出口</w:t>
      </w:r>
      <w:r w:rsidR="0033198E">
        <w:rPr>
          <w:rFonts w:ascii="Times New Roman" w:eastAsia="標楷體" w:hAnsi="Times New Roman" w:cs="Times New Roman" w:hint="eastAsia"/>
          <w:sz w:val="28"/>
          <w:szCs w:val="28"/>
        </w:rPr>
        <w:t>往新生南路三段前進至台灣大學側門右轉進入校區後直行至楓香道左轉，</w:t>
      </w:r>
      <w:r w:rsidR="00E259D3" w:rsidRPr="004A31AB">
        <w:rPr>
          <w:rFonts w:ascii="Times New Roman" w:eastAsia="標楷體" w:hAnsi="Times New Roman" w:cs="Times New Roman"/>
          <w:sz w:val="28"/>
          <w:szCs w:val="28"/>
        </w:rPr>
        <w:t>步行約</w:t>
      </w:r>
      <w:r w:rsidR="00E259D3" w:rsidRPr="004A31AB">
        <w:rPr>
          <w:rFonts w:ascii="Times New Roman" w:eastAsia="標楷體" w:hAnsi="Times New Roman" w:cs="Times New Roman"/>
          <w:sz w:val="28"/>
          <w:szCs w:val="28"/>
        </w:rPr>
        <w:t>1</w:t>
      </w:r>
      <w:r w:rsidR="00583C27">
        <w:rPr>
          <w:rFonts w:ascii="Times New Roman" w:eastAsia="標楷體" w:hAnsi="Times New Roman" w:cs="Times New Roman" w:hint="eastAsia"/>
          <w:sz w:val="28"/>
          <w:szCs w:val="28"/>
        </w:rPr>
        <w:t>4</w:t>
      </w:r>
      <w:r w:rsidR="00E259D3" w:rsidRPr="004A31AB">
        <w:rPr>
          <w:rFonts w:ascii="Times New Roman" w:eastAsia="標楷體" w:hAnsi="Times New Roman" w:cs="Times New Roman"/>
          <w:sz w:val="28"/>
          <w:szCs w:val="28"/>
        </w:rPr>
        <w:t>分鐘</w:t>
      </w:r>
      <w:r w:rsidR="00095A03">
        <w:rPr>
          <w:rFonts w:ascii="Times New Roman" w:eastAsia="標楷體" w:hAnsi="Times New Roman" w:cs="Times New Roman" w:hint="eastAsia"/>
          <w:sz w:val="28"/>
          <w:szCs w:val="28"/>
        </w:rPr>
        <w:t>，</w:t>
      </w:r>
      <w:r w:rsidR="00095A03" w:rsidRPr="00095A03">
        <w:rPr>
          <w:rFonts w:ascii="Times New Roman" w:eastAsia="標楷體" w:hAnsi="Times New Roman" w:cs="Times New Roman" w:hint="eastAsia"/>
          <w:noProof/>
          <w:sz w:val="28"/>
          <w:szCs w:val="28"/>
        </w:rPr>
        <w:t>即可到達</w:t>
      </w:r>
      <w:r w:rsidR="00E259D3" w:rsidRPr="004A31AB">
        <w:rPr>
          <w:rFonts w:ascii="Times New Roman" w:eastAsia="標楷體" w:hAnsi="Times New Roman" w:cs="Times New Roman"/>
          <w:sz w:val="28"/>
          <w:szCs w:val="28"/>
        </w:rPr>
        <w:t>。</w:t>
      </w:r>
    </w:p>
    <w:p w14:paraId="4BE6971D" w14:textId="77777777" w:rsidR="001D6964" w:rsidRDefault="00E259D3" w:rsidP="00093E81">
      <w:pPr>
        <w:widowControl/>
        <w:snapToGrid w:val="0"/>
        <w:spacing w:line="480" w:lineRule="exact"/>
        <w:ind w:leftChars="236" w:left="566" w:right="-1"/>
        <w:rPr>
          <w:rFonts w:ascii="Times New Roman" w:eastAsia="標楷體" w:hAnsi="Times New Roman" w:cs="Times New Roman"/>
          <w:sz w:val="28"/>
          <w:szCs w:val="28"/>
        </w:rPr>
      </w:pPr>
      <w:r w:rsidRPr="004A31AB">
        <w:rPr>
          <w:rFonts w:ascii="新細明體" w:eastAsia="新細明體" w:hAnsi="新細明體" w:cs="新細明體" w:hint="eastAsia"/>
          <w:sz w:val="28"/>
          <w:szCs w:val="28"/>
        </w:rPr>
        <w:t>※</w:t>
      </w:r>
      <w:r w:rsidRPr="004A31AB">
        <w:rPr>
          <w:rFonts w:ascii="Times New Roman" w:eastAsia="標楷體" w:hAnsi="Times New Roman" w:cs="Times New Roman"/>
          <w:sz w:val="28"/>
          <w:szCs w:val="28"/>
        </w:rPr>
        <w:t>公車：</w:t>
      </w:r>
    </w:p>
    <w:p w14:paraId="68401C0F" w14:textId="77777777" w:rsidR="00E259D3" w:rsidRDefault="00095A03" w:rsidP="00093E81">
      <w:pPr>
        <w:widowControl/>
        <w:snapToGrid w:val="0"/>
        <w:spacing w:line="480" w:lineRule="exact"/>
        <w:ind w:leftChars="236" w:left="566" w:right="-1"/>
        <w:rPr>
          <w:rFonts w:ascii="Times New Roman" w:eastAsia="標楷體" w:hAnsi="Times New Roman" w:cs="Times New Roman"/>
          <w:sz w:val="28"/>
          <w:szCs w:val="28"/>
        </w:rPr>
      </w:pPr>
      <w:r w:rsidRPr="00095A03">
        <w:rPr>
          <w:rFonts w:ascii="Times New Roman" w:eastAsia="標楷體" w:hAnsi="Times New Roman" w:cs="Times New Roman" w:hint="eastAsia"/>
          <w:noProof/>
          <w:sz w:val="28"/>
          <w:szCs w:val="28"/>
        </w:rPr>
        <w:t>「台大計資中心站」</w:t>
      </w:r>
      <w:r w:rsidRPr="00095A03">
        <w:rPr>
          <w:rFonts w:ascii="Times New Roman" w:eastAsia="標楷體" w:hAnsi="Times New Roman" w:cs="Times New Roman" w:hint="eastAsia"/>
          <w:noProof/>
          <w:sz w:val="28"/>
          <w:szCs w:val="28"/>
        </w:rPr>
        <w:t>298</w:t>
      </w:r>
      <w:r w:rsidRPr="00095A03">
        <w:rPr>
          <w:rFonts w:ascii="Times New Roman" w:eastAsia="標楷體" w:hAnsi="Times New Roman" w:cs="Times New Roman" w:hint="eastAsia"/>
          <w:noProof/>
          <w:sz w:val="28"/>
          <w:szCs w:val="28"/>
        </w:rPr>
        <w:t>、</w:t>
      </w:r>
      <w:r w:rsidRPr="00095A03">
        <w:rPr>
          <w:rFonts w:ascii="Times New Roman" w:eastAsia="標楷體" w:hAnsi="Times New Roman" w:cs="Times New Roman" w:hint="eastAsia"/>
          <w:noProof/>
          <w:sz w:val="28"/>
          <w:szCs w:val="28"/>
        </w:rPr>
        <w:t>949</w:t>
      </w:r>
      <w:r w:rsidRPr="00095A03">
        <w:rPr>
          <w:rFonts w:ascii="Times New Roman" w:eastAsia="標楷體" w:hAnsi="Times New Roman" w:cs="Times New Roman" w:hint="eastAsia"/>
          <w:noProof/>
          <w:sz w:val="28"/>
          <w:szCs w:val="28"/>
        </w:rPr>
        <w:t>，往北走辛亥路二段約</w:t>
      </w:r>
      <w:r w:rsidRPr="00095A03">
        <w:rPr>
          <w:rFonts w:ascii="Times New Roman" w:eastAsia="標楷體" w:hAnsi="Times New Roman" w:cs="Times New Roman" w:hint="eastAsia"/>
          <w:noProof/>
          <w:sz w:val="28"/>
          <w:szCs w:val="28"/>
        </w:rPr>
        <w:t>140</w:t>
      </w:r>
      <w:r w:rsidRPr="00095A03">
        <w:rPr>
          <w:rFonts w:ascii="Times New Roman" w:eastAsia="標楷體" w:hAnsi="Times New Roman" w:cs="Times New Roman" w:hint="eastAsia"/>
          <w:noProof/>
          <w:sz w:val="28"/>
          <w:szCs w:val="28"/>
        </w:rPr>
        <w:t>公尺</w:t>
      </w:r>
      <w:r>
        <w:rPr>
          <w:rFonts w:ascii="Times New Roman" w:eastAsia="標楷體" w:hAnsi="Times New Roman" w:cs="Times New Roman" w:hint="eastAsia"/>
          <w:sz w:val="28"/>
          <w:szCs w:val="28"/>
        </w:rPr>
        <w:t>至台灣大學側門進入校區後第一個路口右轉，</w:t>
      </w:r>
      <w:r w:rsidRPr="00095A03">
        <w:rPr>
          <w:rFonts w:ascii="Times New Roman" w:eastAsia="標楷體" w:hAnsi="Times New Roman" w:cs="Times New Roman" w:hint="eastAsia"/>
          <w:noProof/>
          <w:sz w:val="28"/>
          <w:szCs w:val="28"/>
        </w:rPr>
        <w:t>步行約</w:t>
      </w:r>
      <w:r w:rsidRPr="00095A03">
        <w:rPr>
          <w:rFonts w:ascii="Times New Roman" w:eastAsia="標楷體" w:hAnsi="Times New Roman" w:cs="Times New Roman" w:hint="eastAsia"/>
          <w:noProof/>
          <w:sz w:val="28"/>
          <w:szCs w:val="28"/>
        </w:rPr>
        <w:t>2</w:t>
      </w:r>
      <w:r w:rsidRPr="00095A03">
        <w:rPr>
          <w:rFonts w:ascii="Times New Roman" w:eastAsia="標楷體" w:hAnsi="Times New Roman" w:cs="Times New Roman" w:hint="eastAsia"/>
          <w:noProof/>
          <w:sz w:val="28"/>
          <w:szCs w:val="28"/>
        </w:rPr>
        <w:t>分鐘，即可到達</w:t>
      </w:r>
      <w:r w:rsidR="00E259D3" w:rsidRPr="004A31AB">
        <w:rPr>
          <w:rFonts w:ascii="Times New Roman" w:eastAsia="標楷體" w:hAnsi="Times New Roman" w:cs="Times New Roman"/>
          <w:sz w:val="28"/>
          <w:szCs w:val="28"/>
        </w:rPr>
        <w:t>。</w:t>
      </w:r>
    </w:p>
    <w:p w14:paraId="7E815432" w14:textId="77777777" w:rsidR="00D30774" w:rsidRPr="00D30774" w:rsidRDefault="0033198E" w:rsidP="00093E81">
      <w:pPr>
        <w:widowControl/>
        <w:snapToGrid w:val="0"/>
        <w:spacing w:line="480" w:lineRule="exact"/>
        <w:ind w:leftChars="236" w:left="566" w:right="-1"/>
        <w:rPr>
          <w:rFonts w:ascii="Times New Roman" w:eastAsia="標楷體" w:hAnsi="Times New Roman" w:cs="Times New Roman"/>
          <w:sz w:val="28"/>
          <w:szCs w:val="28"/>
        </w:rPr>
      </w:pPr>
      <w:r w:rsidRPr="004A31AB">
        <w:rPr>
          <w:rFonts w:ascii="Times New Roman" w:eastAsia="標楷體" w:hAnsi="Times New Roman" w:cs="Times New Roman"/>
          <w:sz w:val="28"/>
          <w:szCs w:val="28"/>
        </w:rPr>
        <w:t>「</w:t>
      </w:r>
      <w:r>
        <w:rPr>
          <w:rFonts w:ascii="Times New Roman" w:eastAsia="標楷體" w:hAnsi="Times New Roman" w:cs="Times New Roman" w:hint="eastAsia"/>
          <w:sz w:val="28"/>
          <w:szCs w:val="28"/>
        </w:rPr>
        <w:t>台大綜合體育館站</w:t>
      </w:r>
      <w:r w:rsidRPr="004A31AB">
        <w:rPr>
          <w:rFonts w:ascii="Times New Roman" w:eastAsia="標楷體" w:hAnsi="Times New Roman" w:cs="Times New Roman"/>
          <w:sz w:val="28"/>
          <w:szCs w:val="28"/>
        </w:rPr>
        <w:t>」</w:t>
      </w:r>
      <w:r>
        <w:rPr>
          <w:rFonts w:ascii="Times New Roman" w:eastAsia="標楷體" w:hAnsi="Times New Roman" w:cs="Times New Roman" w:hint="eastAsia"/>
          <w:sz w:val="28"/>
          <w:szCs w:val="28"/>
        </w:rPr>
        <w:t>0</w:t>
      </w:r>
      <w:r>
        <w:rPr>
          <w:rFonts w:ascii="Times New Roman" w:eastAsia="標楷體" w:hAnsi="Times New Roman" w:cs="Times New Roman" w:hint="eastAsia"/>
          <w:sz w:val="28"/>
          <w:szCs w:val="28"/>
        </w:rPr>
        <w:t>南、</w:t>
      </w:r>
      <w:r>
        <w:rPr>
          <w:rFonts w:ascii="Times New Roman" w:eastAsia="標楷體" w:hAnsi="Times New Roman" w:cs="Times New Roman" w:hint="eastAsia"/>
          <w:sz w:val="28"/>
          <w:szCs w:val="28"/>
        </w:rPr>
        <w:t>52</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109</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207</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253</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280</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284</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311</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505</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643</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668</w:t>
      </w:r>
      <w:r>
        <w:rPr>
          <w:rFonts w:ascii="Times New Roman" w:eastAsia="標楷體" w:hAnsi="Times New Roman" w:cs="Times New Roman" w:hint="eastAsia"/>
          <w:sz w:val="28"/>
          <w:szCs w:val="28"/>
        </w:rPr>
        <w:t>、</w:t>
      </w:r>
      <w:r>
        <w:rPr>
          <w:rFonts w:ascii="Times New Roman" w:eastAsia="標楷體" w:hAnsi="Times New Roman" w:cs="Times New Roman" w:hint="eastAsia"/>
          <w:sz w:val="28"/>
          <w:szCs w:val="28"/>
        </w:rPr>
        <w:t>907</w:t>
      </w:r>
      <w:r>
        <w:rPr>
          <w:rFonts w:ascii="Times New Roman" w:eastAsia="標楷體" w:hAnsi="Times New Roman" w:cs="Times New Roman" w:hint="eastAsia"/>
          <w:sz w:val="28"/>
          <w:szCs w:val="28"/>
        </w:rPr>
        <w:t>、松江新生幹線</w:t>
      </w:r>
      <w:r w:rsidRPr="004A31AB">
        <w:rPr>
          <w:rFonts w:ascii="Times New Roman" w:eastAsia="標楷體" w:hAnsi="Times New Roman" w:cs="Times New Roman"/>
          <w:sz w:val="28"/>
          <w:szCs w:val="28"/>
        </w:rPr>
        <w:t>，</w:t>
      </w:r>
      <w:r>
        <w:rPr>
          <w:rFonts w:ascii="Times New Roman" w:eastAsia="標楷體" w:hAnsi="Times New Roman" w:cs="Times New Roman" w:hint="eastAsia"/>
          <w:sz w:val="28"/>
          <w:szCs w:val="28"/>
        </w:rPr>
        <w:t>往南走新生南路三段約</w:t>
      </w:r>
      <w:r>
        <w:rPr>
          <w:rFonts w:ascii="Times New Roman" w:eastAsia="標楷體" w:hAnsi="Times New Roman" w:cs="Times New Roman" w:hint="eastAsia"/>
          <w:sz w:val="28"/>
          <w:szCs w:val="28"/>
        </w:rPr>
        <w:t>110</w:t>
      </w:r>
      <w:r>
        <w:rPr>
          <w:rFonts w:ascii="Times New Roman" w:eastAsia="標楷體" w:hAnsi="Times New Roman" w:cs="Times New Roman" w:hint="eastAsia"/>
          <w:sz w:val="28"/>
          <w:szCs w:val="28"/>
        </w:rPr>
        <w:t>公尺至台灣大學側門進入校區後直行至楓香道左轉，</w:t>
      </w:r>
      <w:r w:rsidRPr="004A31AB">
        <w:rPr>
          <w:rFonts w:ascii="Times New Roman" w:eastAsia="標楷體" w:hAnsi="Times New Roman" w:cs="Times New Roman"/>
          <w:sz w:val="28"/>
          <w:szCs w:val="28"/>
        </w:rPr>
        <w:t>步行約</w:t>
      </w:r>
      <w:r>
        <w:rPr>
          <w:rFonts w:ascii="Times New Roman" w:eastAsia="標楷體" w:hAnsi="Times New Roman" w:cs="Times New Roman" w:hint="eastAsia"/>
          <w:sz w:val="28"/>
          <w:szCs w:val="28"/>
        </w:rPr>
        <w:t>12</w:t>
      </w:r>
      <w:r w:rsidRPr="004A31AB">
        <w:rPr>
          <w:rFonts w:ascii="Times New Roman" w:eastAsia="標楷體" w:hAnsi="Times New Roman" w:cs="Times New Roman"/>
          <w:sz w:val="28"/>
          <w:szCs w:val="28"/>
        </w:rPr>
        <w:t>分鐘，即可到達。</w:t>
      </w:r>
    </w:p>
    <w:p w14:paraId="4287FFD2" w14:textId="77777777" w:rsidR="00F67E6B" w:rsidRDefault="0033198E" w:rsidP="00F67E6B">
      <w:pPr>
        <w:spacing w:line="440" w:lineRule="exact"/>
        <w:jc w:val="center"/>
        <w:rPr>
          <w:rFonts w:ascii="Times New Roman" w:eastAsia="標楷體" w:hAnsi="Times New Roman" w:cs="Times New Roman"/>
          <w:b/>
          <w:sz w:val="32"/>
          <w:szCs w:val="32"/>
        </w:rPr>
      </w:pPr>
      <w:r>
        <w:rPr>
          <w:rFonts w:ascii="Times New Roman" w:eastAsia="標楷體" w:hAnsi="Times New Roman" w:cs="Times New Roman" w:hint="eastAsia"/>
          <w:noProof/>
          <w:sz w:val="28"/>
          <w:szCs w:val="28"/>
        </w:rPr>
        <w:drawing>
          <wp:anchor distT="0" distB="0" distL="114300" distR="114300" simplePos="0" relativeHeight="251660288" behindDoc="0" locked="0" layoutInCell="1" allowOverlap="1" wp14:anchorId="4BB8B232" wp14:editId="0798F438">
            <wp:simplePos x="0" y="0"/>
            <wp:positionH relativeFrom="margin">
              <wp:posOffset>39370</wp:posOffset>
            </wp:positionH>
            <wp:positionV relativeFrom="paragraph">
              <wp:posOffset>302895</wp:posOffset>
            </wp:positionV>
            <wp:extent cx="6266815" cy="4358640"/>
            <wp:effectExtent l="0" t="0" r="635" b="3810"/>
            <wp:wrapTopAndBottom/>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_4180.JPG"/>
                    <pic:cNvPicPr/>
                  </pic:nvPicPr>
                  <pic:blipFill>
                    <a:blip r:embed="rId10">
                      <a:extLst>
                        <a:ext uri="{28A0092B-C50C-407E-A947-70E740481C1C}">
                          <a14:useLocalDpi xmlns:a14="http://schemas.microsoft.com/office/drawing/2010/main" val="0"/>
                        </a:ext>
                      </a:extLst>
                    </a:blip>
                    <a:stretch>
                      <a:fillRect/>
                    </a:stretch>
                  </pic:blipFill>
                  <pic:spPr>
                    <a:xfrm>
                      <a:off x="0" y="0"/>
                      <a:ext cx="6266815" cy="4358640"/>
                    </a:xfrm>
                    <a:prstGeom prst="rect">
                      <a:avLst/>
                    </a:prstGeom>
                  </pic:spPr>
                </pic:pic>
              </a:graphicData>
            </a:graphic>
            <wp14:sizeRelH relativeFrom="page">
              <wp14:pctWidth>0</wp14:pctWidth>
            </wp14:sizeRelH>
            <wp14:sizeRelV relativeFrom="page">
              <wp14:pctHeight>0</wp14:pctHeight>
            </wp14:sizeRelV>
          </wp:anchor>
        </w:drawing>
      </w:r>
      <w:r w:rsidR="00E259D3" w:rsidRPr="004A31AB">
        <w:rPr>
          <w:rFonts w:ascii="Times New Roman" w:eastAsia="標楷體" w:hAnsi="Times New Roman" w:cs="Times New Roman"/>
          <w:b/>
          <w:sz w:val="32"/>
          <w:szCs w:val="32"/>
        </w:rPr>
        <w:br w:type="page"/>
      </w:r>
      <w:r w:rsidR="00093E81" w:rsidRPr="00F67E6B">
        <w:rPr>
          <w:rFonts w:ascii="Times New Roman" w:eastAsia="標楷體" w:hAnsi="Times New Roman" w:cs="Times New Roman" w:hint="eastAsia"/>
          <w:b/>
          <w:sz w:val="32"/>
          <w:szCs w:val="32"/>
        </w:rPr>
        <w:lastRenderedPageBreak/>
        <w:t>專案管理實務暨第</w:t>
      </w:r>
      <w:r w:rsidR="00093E81" w:rsidRPr="00F67E6B">
        <w:rPr>
          <w:rFonts w:ascii="Times New Roman" w:eastAsia="標楷體" w:hAnsi="Times New Roman" w:cs="Times New Roman" w:hint="eastAsia"/>
          <w:b/>
          <w:sz w:val="32"/>
          <w:szCs w:val="32"/>
        </w:rPr>
        <w:t>20</w:t>
      </w:r>
      <w:r w:rsidR="00093E81" w:rsidRPr="00F67E6B">
        <w:rPr>
          <w:rFonts w:ascii="Times New Roman" w:eastAsia="標楷體" w:hAnsi="Times New Roman" w:cs="Times New Roman" w:hint="eastAsia"/>
          <w:b/>
          <w:sz w:val="32"/>
          <w:szCs w:val="32"/>
        </w:rPr>
        <w:t>屆公共工程金質獎專案管理得獎專案</w:t>
      </w:r>
    </w:p>
    <w:p w14:paraId="766DE64A" w14:textId="77777777" w:rsidR="00D36BCF" w:rsidRPr="00F67E6B" w:rsidRDefault="00093E81" w:rsidP="00F67E6B">
      <w:pPr>
        <w:spacing w:afterLines="100" w:after="360" w:line="440" w:lineRule="exact"/>
        <w:jc w:val="center"/>
        <w:rPr>
          <w:rFonts w:ascii="Times New Roman" w:eastAsia="標楷體" w:hAnsi="Times New Roman" w:cs="Times New Roman"/>
          <w:b/>
          <w:sz w:val="32"/>
          <w:szCs w:val="32"/>
        </w:rPr>
      </w:pPr>
      <w:r w:rsidRPr="00F67E6B">
        <w:rPr>
          <w:rFonts w:ascii="Times New Roman" w:eastAsia="標楷體" w:hAnsi="Times New Roman" w:cs="Times New Roman" w:hint="eastAsia"/>
          <w:b/>
          <w:sz w:val="32"/>
          <w:szCs w:val="32"/>
        </w:rPr>
        <w:t>分享</w:t>
      </w:r>
      <w:r w:rsidR="00D36BCF" w:rsidRPr="00F67E6B">
        <w:rPr>
          <w:rFonts w:ascii="Times New Roman" w:eastAsia="標楷體" w:hAnsi="Times New Roman" w:cs="Times New Roman"/>
          <w:b/>
          <w:sz w:val="32"/>
          <w:szCs w:val="32"/>
        </w:rPr>
        <w:t>研討會</w:t>
      </w:r>
    </w:p>
    <w:p w14:paraId="71289E44" w14:textId="77777777" w:rsidR="0060407B" w:rsidRPr="004A31AB" w:rsidRDefault="0060407B" w:rsidP="00F67E6B">
      <w:pPr>
        <w:tabs>
          <w:tab w:val="left" w:pos="567"/>
        </w:tabs>
        <w:snapToGrid w:val="0"/>
        <w:spacing w:beforeLines="50" w:before="180" w:afterLines="10" w:after="36" w:line="420" w:lineRule="atLeast"/>
        <w:jc w:val="both"/>
        <w:rPr>
          <w:rFonts w:ascii="Times New Roman" w:eastAsia="標楷體" w:hAnsi="Times New Roman" w:cs="Times New Roman"/>
          <w:sz w:val="28"/>
          <w:szCs w:val="28"/>
        </w:rPr>
      </w:pPr>
      <w:r w:rsidRPr="004A31AB">
        <w:rPr>
          <w:rFonts w:ascii="Times New Roman" w:eastAsia="標楷體" w:hAnsi="Times New Roman" w:cs="Times New Roman"/>
          <w:sz w:val="28"/>
          <w:szCs w:val="28"/>
        </w:rPr>
        <w:t>時</w:t>
      </w:r>
      <w:r w:rsidRPr="004A31AB">
        <w:rPr>
          <w:rFonts w:ascii="Times New Roman" w:eastAsia="標楷體" w:hAnsi="Times New Roman" w:cs="Times New Roman"/>
          <w:sz w:val="28"/>
          <w:szCs w:val="28"/>
        </w:rPr>
        <w:t xml:space="preserve">    </w:t>
      </w:r>
      <w:r w:rsidRPr="004A31AB">
        <w:rPr>
          <w:rFonts w:ascii="Times New Roman" w:eastAsia="標楷體" w:hAnsi="Times New Roman" w:cs="Times New Roman"/>
          <w:sz w:val="28"/>
          <w:szCs w:val="28"/>
        </w:rPr>
        <w:t>間：</w:t>
      </w:r>
      <w:r w:rsidRPr="004A31AB">
        <w:rPr>
          <w:rFonts w:ascii="Times New Roman" w:eastAsia="標楷體" w:hAnsi="Times New Roman" w:cs="Times New Roman"/>
          <w:sz w:val="28"/>
          <w:szCs w:val="28"/>
        </w:rPr>
        <w:t>1</w:t>
      </w:r>
      <w:r w:rsidR="007B15A5" w:rsidRPr="004A31AB">
        <w:rPr>
          <w:rFonts w:ascii="Times New Roman" w:eastAsia="標楷體" w:hAnsi="Times New Roman" w:cs="Times New Roman"/>
          <w:sz w:val="28"/>
          <w:szCs w:val="28"/>
        </w:rPr>
        <w:t>10</w:t>
      </w:r>
      <w:r w:rsidRPr="004A31AB">
        <w:rPr>
          <w:rFonts w:ascii="Times New Roman" w:eastAsia="標楷體" w:hAnsi="Times New Roman" w:cs="Times New Roman"/>
          <w:sz w:val="28"/>
          <w:szCs w:val="28"/>
        </w:rPr>
        <w:t>年</w:t>
      </w:r>
      <w:r w:rsidR="00093E81">
        <w:rPr>
          <w:rFonts w:ascii="Times New Roman" w:eastAsia="標楷體" w:hAnsi="Times New Roman" w:cs="Times New Roman" w:hint="eastAsia"/>
          <w:sz w:val="28"/>
          <w:szCs w:val="28"/>
        </w:rPr>
        <w:t>12</w:t>
      </w:r>
      <w:r w:rsidRPr="004A31AB">
        <w:rPr>
          <w:rFonts w:ascii="Times New Roman" w:eastAsia="標楷體" w:hAnsi="Times New Roman" w:cs="Times New Roman"/>
          <w:sz w:val="28"/>
          <w:szCs w:val="28"/>
        </w:rPr>
        <w:t>月</w:t>
      </w:r>
      <w:r w:rsidR="00093E81">
        <w:rPr>
          <w:rFonts w:ascii="Times New Roman" w:eastAsia="標楷體" w:hAnsi="Times New Roman" w:cs="Times New Roman" w:hint="eastAsia"/>
          <w:sz w:val="28"/>
          <w:szCs w:val="28"/>
        </w:rPr>
        <w:t>17</w:t>
      </w:r>
      <w:r w:rsidRPr="004A31AB">
        <w:rPr>
          <w:rFonts w:ascii="Times New Roman" w:eastAsia="標楷體" w:hAnsi="Times New Roman" w:cs="Times New Roman"/>
          <w:sz w:val="28"/>
          <w:szCs w:val="28"/>
        </w:rPr>
        <w:t>日</w:t>
      </w:r>
      <w:r w:rsidRPr="004A31AB">
        <w:rPr>
          <w:rFonts w:ascii="Times New Roman" w:eastAsia="標楷體" w:hAnsi="Times New Roman" w:cs="Times New Roman"/>
          <w:sz w:val="28"/>
          <w:szCs w:val="28"/>
        </w:rPr>
        <w:t>(</w:t>
      </w:r>
      <w:r w:rsidRPr="004A31AB">
        <w:rPr>
          <w:rFonts w:ascii="Times New Roman" w:eastAsia="標楷體" w:hAnsi="Times New Roman" w:cs="Times New Roman"/>
          <w:sz w:val="28"/>
          <w:szCs w:val="28"/>
        </w:rPr>
        <w:t>星期五</w:t>
      </w:r>
      <w:r w:rsidR="00F227FD">
        <w:rPr>
          <w:rFonts w:ascii="Times New Roman" w:eastAsia="標楷體" w:hAnsi="Times New Roman" w:cs="Times New Roman"/>
          <w:sz w:val="28"/>
          <w:szCs w:val="28"/>
        </w:rPr>
        <w:t xml:space="preserve">) </w:t>
      </w:r>
      <w:r w:rsidR="00093E81">
        <w:rPr>
          <w:rFonts w:ascii="Times New Roman" w:eastAsia="標楷體" w:hAnsi="Times New Roman" w:cs="Times New Roman" w:hint="eastAsia"/>
          <w:sz w:val="28"/>
          <w:szCs w:val="28"/>
          <w:shd w:val="clear" w:color="auto" w:fill="FFFFFF" w:themeFill="background1"/>
        </w:rPr>
        <w:t>09</w:t>
      </w:r>
      <w:r w:rsidR="007B15A5" w:rsidRPr="004A31AB">
        <w:rPr>
          <w:rFonts w:ascii="Times New Roman" w:eastAsia="標楷體" w:hAnsi="Times New Roman" w:cs="Times New Roman"/>
          <w:sz w:val="28"/>
          <w:szCs w:val="28"/>
          <w:shd w:val="clear" w:color="auto" w:fill="FFFFFF" w:themeFill="background1"/>
        </w:rPr>
        <w:t>:0</w:t>
      </w:r>
      <w:r w:rsidR="007B15A5" w:rsidRPr="004A31AB">
        <w:rPr>
          <w:rFonts w:ascii="Times New Roman" w:eastAsia="標楷體" w:hAnsi="Times New Roman" w:cs="Times New Roman"/>
          <w:sz w:val="28"/>
          <w:szCs w:val="28"/>
        </w:rPr>
        <w:t>0~17:00</w:t>
      </w:r>
    </w:p>
    <w:p w14:paraId="3E4C7A6F" w14:textId="77777777" w:rsidR="0060407B" w:rsidRPr="00093E81" w:rsidRDefault="0060407B" w:rsidP="00F67E6B">
      <w:pPr>
        <w:tabs>
          <w:tab w:val="left" w:pos="567"/>
        </w:tabs>
        <w:snapToGrid w:val="0"/>
        <w:spacing w:beforeLines="50" w:before="180" w:afterLines="50" w:after="180" w:line="420" w:lineRule="atLeast"/>
        <w:ind w:left="1417" w:hangingChars="506" w:hanging="1417"/>
        <w:jc w:val="both"/>
        <w:rPr>
          <w:rFonts w:ascii="Times New Roman" w:eastAsia="標楷體" w:hAnsi="Times New Roman" w:cs="Times New Roman"/>
          <w:sz w:val="28"/>
        </w:rPr>
      </w:pPr>
      <w:r w:rsidRPr="004A31AB">
        <w:rPr>
          <w:rFonts w:ascii="Times New Roman" w:eastAsia="標楷體" w:hAnsi="Times New Roman" w:cs="Times New Roman"/>
          <w:sz w:val="28"/>
          <w:szCs w:val="28"/>
        </w:rPr>
        <w:t>地</w:t>
      </w:r>
      <w:r w:rsidRPr="004A31AB">
        <w:rPr>
          <w:rFonts w:ascii="Times New Roman" w:eastAsia="標楷體" w:hAnsi="Times New Roman" w:cs="Times New Roman"/>
          <w:sz w:val="28"/>
          <w:szCs w:val="28"/>
        </w:rPr>
        <w:t xml:space="preserve">    </w:t>
      </w:r>
      <w:r w:rsidRPr="004A31AB">
        <w:rPr>
          <w:rFonts w:ascii="Times New Roman" w:eastAsia="標楷體" w:hAnsi="Times New Roman" w:cs="Times New Roman"/>
          <w:sz w:val="28"/>
          <w:szCs w:val="28"/>
        </w:rPr>
        <w:t>點：</w:t>
      </w:r>
      <w:r w:rsidR="00093E81" w:rsidRPr="00E73A87">
        <w:rPr>
          <w:rFonts w:ascii="Times New Roman" w:eastAsia="標楷體" w:hAnsi="Times New Roman" w:cs="Times New Roman"/>
          <w:color w:val="000000" w:themeColor="text1"/>
          <w:sz w:val="28"/>
          <w:szCs w:val="28"/>
        </w:rPr>
        <w:t>國立臺灣大學工學院應用力學</w:t>
      </w:r>
      <w:r w:rsidR="00093E81">
        <w:rPr>
          <w:rFonts w:ascii="Times New Roman" w:eastAsia="標楷體" w:hAnsi="Times New Roman" w:cs="Times New Roman" w:hint="eastAsia"/>
          <w:color w:val="000000" w:themeColor="text1"/>
          <w:sz w:val="28"/>
          <w:szCs w:val="28"/>
        </w:rPr>
        <w:t>研究所</w:t>
      </w:r>
      <w:r w:rsidR="00093E81">
        <w:rPr>
          <w:rFonts w:ascii="Times New Roman" w:eastAsia="標楷體" w:hAnsi="Times New Roman" w:cs="Times New Roman" w:hint="eastAsia"/>
          <w:color w:val="000000" w:themeColor="text1"/>
          <w:sz w:val="28"/>
          <w:szCs w:val="28"/>
        </w:rPr>
        <w:t>R100</w:t>
      </w:r>
      <w:r w:rsidR="00093E81">
        <w:rPr>
          <w:rFonts w:ascii="Times New Roman" w:eastAsia="標楷體" w:hAnsi="Times New Roman" w:cs="Times New Roman" w:hint="eastAsia"/>
          <w:color w:val="000000" w:themeColor="text1"/>
          <w:sz w:val="28"/>
          <w:szCs w:val="28"/>
        </w:rPr>
        <w:t>國際會議廳</w:t>
      </w:r>
    </w:p>
    <w:tbl>
      <w:tblPr>
        <w:tblW w:w="9923" w:type="dxa"/>
        <w:jc w:val="center"/>
        <w:tblCellSpacing w:w="0"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CellMar>
          <w:left w:w="0" w:type="dxa"/>
          <w:right w:w="0" w:type="dxa"/>
        </w:tblCellMar>
        <w:tblLook w:val="0000" w:firstRow="0" w:lastRow="0" w:firstColumn="0" w:lastColumn="0" w:noHBand="0" w:noVBand="0"/>
      </w:tblPr>
      <w:tblGrid>
        <w:gridCol w:w="1835"/>
        <w:gridCol w:w="5395"/>
        <w:gridCol w:w="2693"/>
      </w:tblGrid>
      <w:tr w:rsidR="008F7C07" w:rsidRPr="004A31AB" w14:paraId="0B1F7A18" w14:textId="77777777" w:rsidTr="00F67E6B">
        <w:trPr>
          <w:trHeight w:val="783"/>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DBE5F1" w:themeFill="accent1" w:themeFillTint="33"/>
            <w:vAlign w:val="center"/>
          </w:tcPr>
          <w:p w14:paraId="1701C52D" w14:textId="77777777" w:rsidR="008F7C07" w:rsidRPr="004A31AB" w:rsidRDefault="008F7C07" w:rsidP="00494FA1">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時間</w:t>
            </w:r>
          </w:p>
        </w:tc>
        <w:tc>
          <w:tcPr>
            <w:tcW w:w="5395" w:type="dxa"/>
            <w:tcBorders>
              <w:top w:val="single" w:sz="6" w:space="0" w:color="333333"/>
              <w:left w:val="single" w:sz="6" w:space="0" w:color="333333"/>
              <w:bottom w:val="single" w:sz="6" w:space="0" w:color="333333"/>
              <w:right w:val="single" w:sz="6" w:space="0" w:color="333333"/>
            </w:tcBorders>
            <w:shd w:val="clear" w:color="auto" w:fill="DBE5F1" w:themeFill="accent1" w:themeFillTint="33"/>
            <w:vAlign w:val="center"/>
          </w:tcPr>
          <w:p w14:paraId="39F60273" w14:textId="77777777" w:rsidR="008F7C07" w:rsidRPr="004A31AB" w:rsidRDefault="008F7C07" w:rsidP="00494FA1">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場次</w:t>
            </w:r>
            <w:r w:rsidRPr="004A31AB">
              <w:rPr>
                <w:rFonts w:ascii="Times New Roman" w:eastAsia="標楷體" w:hAnsi="Times New Roman" w:cs="Times New Roman"/>
                <w:color w:val="000000"/>
                <w:sz w:val="28"/>
              </w:rPr>
              <w:t>/</w:t>
            </w:r>
            <w:r w:rsidRPr="004A31AB">
              <w:rPr>
                <w:rFonts w:ascii="Times New Roman" w:eastAsia="標楷體" w:hAnsi="Times New Roman" w:cs="Times New Roman"/>
                <w:color w:val="000000"/>
                <w:sz w:val="28"/>
              </w:rPr>
              <w:t>主題</w:t>
            </w:r>
          </w:p>
        </w:tc>
        <w:tc>
          <w:tcPr>
            <w:tcW w:w="2693" w:type="dxa"/>
            <w:tcBorders>
              <w:top w:val="single" w:sz="6" w:space="0" w:color="333333"/>
              <w:left w:val="single" w:sz="6" w:space="0" w:color="333333"/>
              <w:bottom w:val="single" w:sz="6" w:space="0" w:color="333333"/>
              <w:right w:val="single" w:sz="6" w:space="0" w:color="333333"/>
            </w:tcBorders>
            <w:shd w:val="clear" w:color="auto" w:fill="DBE5F1" w:themeFill="accent1" w:themeFillTint="33"/>
            <w:vAlign w:val="center"/>
          </w:tcPr>
          <w:p w14:paraId="2DC8CAF9" w14:textId="77777777" w:rsidR="008F7C07" w:rsidRPr="004A31AB" w:rsidRDefault="008F7C07" w:rsidP="00494FA1">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講者</w:t>
            </w:r>
          </w:p>
        </w:tc>
      </w:tr>
      <w:tr w:rsidR="008F7C07" w:rsidRPr="004A31AB" w14:paraId="449A37D0" w14:textId="77777777" w:rsidTr="00F67E6B">
        <w:trPr>
          <w:trHeight w:val="965"/>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519B90B5" w14:textId="77777777" w:rsidR="008F7C07" w:rsidRPr="004A31AB" w:rsidRDefault="007C2F4D" w:rsidP="00494FA1">
            <w:pPr>
              <w:snapToGrid w:val="0"/>
              <w:spacing w:line="360" w:lineRule="atLeast"/>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09</w:t>
            </w:r>
            <w:r>
              <w:rPr>
                <w:rFonts w:ascii="Times New Roman" w:eastAsia="標楷體" w:hAnsi="Times New Roman" w:cs="Times New Roman"/>
                <w:color w:val="000000"/>
                <w:sz w:val="28"/>
              </w:rPr>
              <w:t>:00~</w:t>
            </w:r>
            <w:r>
              <w:rPr>
                <w:rFonts w:ascii="Times New Roman" w:eastAsia="標楷體" w:hAnsi="Times New Roman" w:cs="Times New Roman" w:hint="eastAsia"/>
                <w:color w:val="000000"/>
                <w:sz w:val="28"/>
              </w:rPr>
              <w:t>09</w:t>
            </w:r>
            <w:r w:rsidR="008F7C07" w:rsidRPr="004A31AB">
              <w:rPr>
                <w:rFonts w:ascii="Times New Roman" w:eastAsia="標楷體" w:hAnsi="Times New Roman" w:cs="Times New Roman"/>
                <w:color w:val="000000"/>
                <w:sz w:val="28"/>
              </w:rPr>
              <w:t>:15</w:t>
            </w:r>
          </w:p>
        </w:tc>
        <w:tc>
          <w:tcPr>
            <w:tcW w:w="808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14:paraId="580B4D1D" w14:textId="77777777" w:rsidR="008F7C07" w:rsidRPr="004A31AB" w:rsidRDefault="008F7C07" w:rsidP="00494FA1">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報</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到</w:t>
            </w:r>
          </w:p>
        </w:tc>
      </w:tr>
      <w:tr w:rsidR="008F7C07" w:rsidRPr="004A31AB" w14:paraId="02AF1637" w14:textId="77777777" w:rsidTr="00F67E6B">
        <w:trPr>
          <w:trHeight w:val="965"/>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6B5BFE14" w14:textId="77777777" w:rsidR="008F7C07" w:rsidRPr="004A31AB" w:rsidRDefault="007C2F4D" w:rsidP="00494FA1">
            <w:pPr>
              <w:snapToGrid w:val="0"/>
              <w:spacing w:line="360" w:lineRule="atLeast"/>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09</w:t>
            </w:r>
            <w:r>
              <w:rPr>
                <w:rFonts w:ascii="Times New Roman" w:eastAsia="標楷體" w:hAnsi="Times New Roman" w:cs="Times New Roman"/>
                <w:color w:val="000000"/>
                <w:sz w:val="28"/>
              </w:rPr>
              <w:t>:15~</w:t>
            </w:r>
            <w:r>
              <w:rPr>
                <w:rFonts w:ascii="Times New Roman" w:eastAsia="標楷體" w:hAnsi="Times New Roman" w:cs="Times New Roman" w:hint="eastAsia"/>
                <w:color w:val="000000"/>
                <w:sz w:val="28"/>
              </w:rPr>
              <w:t>09</w:t>
            </w:r>
            <w:r w:rsidR="008F7C07" w:rsidRPr="004A31AB">
              <w:rPr>
                <w:rFonts w:ascii="Times New Roman" w:eastAsia="標楷體" w:hAnsi="Times New Roman" w:cs="Times New Roman"/>
                <w:color w:val="000000"/>
                <w:sz w:val="28"/>
              </w:rPr>
              <w:t>:20</w:t>
            </w:r>
          </w:p>
        </w:tc>
        <w:tc>
          <w:tcPr>
            <w:tcW w:w="8088" w:type="dxa"/>
            <w:gridSpan w:val="2"/>
            <w:tcBorders>
              <w:top w:val="single" w:sz="6" w:space="0" w:color="333333"/>
              <w:left w:val="single" w:sz="6" w:space="0" w:color="333333"/>
              <w:bottom w:val="single" w:sz="6" w:space="0" w:color="333333"/>
              <w:right w:val="single" w:sz="6" w:space="0" w:color="333333"/>
            </w:tcBorders>
            <w:shd w:val="clear" w:color="auto" w:fill="auto"/>
            <w:vAlign w:val="center"/>
          </w:tcPr>
          <w:p w14:paraId="432F2519" w14:textId="77777777" w:rsidR="008F7C07" w:rsidRPr="004A31AB" w:rsidRDefault="008F7C07" w:rsidP="00494FA1">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啟</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幕</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致</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詞</w:t>
            </w:r>
          </w:p>
        </w:tc>
      </w:tr>
      <w:tr w:rsidR="00CC3102" w:rsidRPr="004A31AB" w14:paraId="2C6BC79E" w14:textId="77777777" w:rsidTr="00F67E6B">
        <w:trPr>
          <w:trHeight w:val="1533"/>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11F3DF33" w14:textId="77777777" w:rsidR="00CC3102" w:rsidRPr="004A31AB" w:rsidRDefault="00CC3102" w:rsidP="00CC3102">
            <w:pPr>
              <w:snapToGrid w:val="0"/>
              <w:spacing w:line="360" w:lineRule="atLeast"/>
              <w:jc w:val="center"/>
              <w:rPr>
                <w:rFonts w:ascii="Times New Roman" w:eastAsia="標楷體" w:hAnsi="Times New Roman" w:cs="Times New Roman"/>
                <w:color w:val="006666"/>
                <w:sz w:val="28"/>
              </w:rPr>
            </w:pPr>
            <w:r>
              <w:rPr>
                <w:rFonts w:ascii="Times New Roman" w:eastAsia="標楷體" w:hAnsi="Times New Roman" w:cs="Times New Roman" w:hint="eastAsia"/>
                <w:color w:val="000000"/>
                <w:sz w:val="28"/>
              </w:rPr>
              <w:t>09</w:t>
            </w:r>
            <w:r>
              <w:rPr>
                <w:rFonts w:ascii="Times New Roman" w:eastAsia="標楷體" w:hAnsi="Times New Roman" w:cs="Times New Roman"/>
                <w:color w:val="000000"/>
                <w:sz w:val="28"/>
              </w:rPr>
              <w:t>:20~1</w:t>
            </w:r>
            <w:r>
              <w:rPr>
                <w:rFonts w:ascii="Times New Roman" w:eastAsia="標楷體" w:hAnsi="Times New Roman" w:cs="Times New Roman" w:hint="eastAsia"/>
                <w:color w:val="000000"/>
                <w:sz w:val="28"/>
              </w:rPr>
              <w:t>0</w:t>
            </w:r>
            <w:r w:rsidRPr="004A31AB">
              <w:rPr>
                <w:rFonts w:ascii="Times New Roman" w:eastAsia="標楷體" w:hAnsi="Times New Roman" w:cs="Times New Roman"/>
                <w:color w:val="000000"/>
                <w:sz w:val="28"/>
              </w:rPr>
              <w:t>:10</w:t>
            </w:r>
          </w:p>
        </w:tc>
        <w:tc>
          <w:tcPr>
            <w:tcW w:w="539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53C6693E" w14:textId="77777777" w:rsidR="00CC3102" w:rsidRPr="00CC3102" w:rsidRDefault="00CC3102" w:rsidP="00CC3102">
            <w:pPr>
              <w:snapToGrid w:val="0"/>
              <w:spacing w:line="360" w:lineRule="atLeast"/>
              <w:ind w:leftChars="87" w:left="209" w:rightChars="51" w:right="122"/>
              <w:rPr>
                <w:rFonts w:ascii="Times New Roman" w:eastAsia="標楷體" w:hAnsi="Times New Roman" w:cs="Times New Roman"/>
                <w:color w:val="000000"/>
                <w:sz w:val="28"/>
              </w:rPr>
            </w:pPr>
            <w:r w:rsidRPr="00CC3102">
              <w:rPr>
                <w:rFonts w:ascii="Times New Roman" w:eastAsia="標楷體" w:hAnsi="Times New Roman" w:cs="Times New Roman" w:hint="eastAsia"/>
                <w:color w:val="000000"/>
                <w:sz w:val="28"/>
              </w:rPr>
              <w:t>大型工程專案管理案例分享</w:t>
            </w:r>
            <w:r w:rsidRPr="00CC3102">
              <w:rPr>
                <w:rFonts w:ascii="Times New Roman" w:eastAsia="標楷體" w:hAnsi="Times New Roman" w:cs="Times New Roman" w:hint="eastAsia"/>
                <w:color w:val="000000"/>
                <w:sz w:val="28"/>
              </w:rPr>
              <w:t>-</w:t>
            </w:r>
            <w:r w:rsidRPr="00CC3102">
              <w:rPr>
                <w:rFonts w:ascii="Times New Roman" w:eastAsia="標楷體" w:hAnsi="Times New Roman" w:cs="Times New Roman" w:hint="eastAsia"/>
                <w:color w:val="000000"/>
                <w:sz w:val="28"/>
              </w:rPr>
              <w:t>臺灣桃園國際機場第三航站</w:t>
            </w:r>
          </w:p>
        </w:tc>
        <w:tc>
          <w:tcPr>
            <w:tcW w:w="2693" w:type="dxa"/>
            <w:tcBorders>
              <w:top w:val="single" w:sz="6" w:space="0" w:color="333333"/>
              <w:left w:val="single" w:sz="6" w:space="0" w:color="333333"/>
              <w:bottom w:val="single" w:sz="6" w:space="0" w:color="333333"/>
              <w:right w:val="single" w:sz="6" w:space="0" w:color="333333"/>
            </w:tcBorders>
            <w:shd w:val="clear" w:color="auto" w:fill="auto"/>
            <w:vAlign w:val="center"/>
          </w:tcPr>
          <w:p w14:paraId="7DC04576" w14:textId="77777777" w:rsidR="00CC3102" w:rsidRPr="000D4909" w:rsidRDefault="00CC3102" w:rsidP="00F67E6B">
            <w:pPr>
              <w:snapToGrid w:val="0"/>
              <w:spacing w:line="360" w:lineRule="atLeast"/>
              <w:jc w:val="center"/>
              <w:rPr>
                <w:rFonts w:ascii="Times New Roman" w:eastAsia="標楷體" w:hAnsi="Times New Roman" w:cs="Times New Roman"/>
                <w:color w:val="000000" w:themeColor="text1"/>
                <w:sz w:val="28"/>
              </w:rPr>
            </w:pPr>
            <w:r w:rsidRPr="000D4909">
              <w:rPr>
                <w:rFonts w:ascii="Times New Roman" w:eastAsia="標楷體" w:hAnsi="Times New Roman" w:cs="Times New Roman" w:hint="eastAsia"/>
                <w:color w:val="000000" w:themeColor="text1"/>
                <w:sz w:val="28"/>
                <w:lang w:eastAsia="zh-HK"/>
              </w:rPr>
              <w:t>林同棪工程顧問</w:t>
            </w:r>
          </w:p>
          <w:p w14:paraId="5435CD2E" w14:textId="77777777" w:rsidR="00CC3102" w:rsidRPr="000D4909" w:rsidRDefault="00CC3102" w:rsidP="00F67E6B">
            <w:pPr>
              <w:snapToGrid w:val="0"/>
              <w:spacing w:line="360" w:lineRule="atLeast"/>
              <w:jc w:val="center"/>
              <w:rPr>
                <w:rFonts w:ascii="Times New Roman" w:eastAsia="標楷體" w:hAnsi="Times New Roman" w:cs="Times New Roman"/>
                <w:color w:val="000000" w:themeColor="text1"/>
                <w:sz w:val="28"/>
              </w:rPr>
            </w:pPr>
            <w:r w:rsidRPr="000D4909">
              <w:rPr>
                <w:rFonts w:ascii="Times New Roman" w:eastAsia="標楷體" w:hAnsi="Times New Roman" w:cs="Times New Roman" w:hint="eastAsia"/>
                <w:color w:val="000000" w:themeColor="text1"/>
                <w:sz w:val="28"/>
                <w:lang w:eastAsia="zh-HK"/>
              </w:rPr>
              <w:t>股份有限公司</w:t>
            </w:r>
          </w:p>
          <w:p w14:paraId="2F0D4DBB" w14:textId="77777777" w:rsidR="00CC3102" w:rsidRPr="00381665" w:rsidRDefault="00CC3102" w:rsidP="00F67E6B">
            <w:pPr>
              <w:snapToGrid w:val="0"/>
              <w:spacing w:line="360" w:lineRule="atLeast"/>
              <w:jc w:val="center"/>
              <w:rPr>
                <w:rFonts w:ascii="Times New Roman" w:eastAsia="標楷體" w:hAnsi="Times New Roman" w:cs="Times New Roman"/>
                <w:color w:val="FF0000"/>
                <w:sz w:val="28"/>
              </w:rPr>
            </w:pPr>
            <w:r w:rsidRPr="000D4909">
              <w:rPr>
                <w:rFonts w:ascii="Times New Roman" w:eastAsia="標楷體" w:hAnsi="Times New Roman" w:cs="Times New Roman" w:hint="eastAsia"/>
                <w:color w:val="000000" w:themeColor="text1"/>
                <w:sz w:val="28"/>
              </w:rPr>
              <w:t>淩志同營管部經理</w:t>
            </w:r>
          </w:p>
        </w:tc>
      </w:tr>
      <w:tr w:rsidR="00CC3102" w:rsidRPr="004A31AB" w14:paraId="6FCFEFF3" w14:textId="77777777" w:rsidTr="00F67E6B">
        <w:trPr>
          <w:trHeight w:val="1810"/>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3DD5B338" w14:textId="77777777" w:rsidR="00CC3102" w:rsidRDefault="00CC3102" w:rsidP="00CC3102">
            <w:pPr>
              <w:snapToGrid w:val="0"/>
              <w:spacing w:line="360" w:lineRule="atLeast"/>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10</w:t>
            </w:r>
            <w:r>
              <w:rPr>
                <w:rFonts w:ascii="Times New Roman" w:eastAsia="標楷體" w:hAnsi="Times New Roman" w:cs="Times New Roman"/>
                <w:color w:val="000000"/>
                <w:sz w:val="28"/>
              </w:rPr>
              <w:t>:</w:t>
            </w:r>
            <w:r>
              <w:rPr>
                <w:rFonts w:ascii="Times New Roman" w:eastAsia="標楷體" w:hAnsi="Times New Roman" w:cs="Times New Roman" w:hint="eastAsia"/>
                <w:color w:val="000000"/>
                <w:sz w:val="28"/>
              </w:rPr>
              <w:t>1</w:t>
            </w:r>
            <w:r>
              <w:rPr>
                <w:rFonts w:ascii="Times New Roman" w:eastAsia="標楷體" w:hAnsi="Times New Roman" w:cs="Times New Roman"/>
                <w:color w:val="000000"/>
                <w:sz w:val="28"/>
              </w:rPr>
              <w:t>0~1</w:t>
            </w:r>
            <w:r>
              <w:rPr>
                <w:rFonts w:ascii="Times New Roman" w:eastAsia="標楷體" w:hAnsi="Times New Roman" w:cs="Times New Roman" w:hint="eastAsia"/>
                <w:color w:val="000000"/>
                <w:sz w:val="28"/>
              </w:rPr>
              <w:t>1</w:t>
            </w:r>
            <w:r>
              <w:rPr>
                <w:rFonts w:ascii="Times New Roman" w:eastAsia="標楷體" w:hAnsi="Times New Roman" w:cs="Times New Roman"/>
                <w:color w:val="000000"/>
                <w:sz w:val="28"/>
              </w:rPr>
              <w:t>:</w:t>
            </w:r>
            <w:r>
              <w:rPr>
                <w:rFonts w:ascii="Times New Roman" w:eastAsia="標楷體" w:hAnsi="Times New Roman" w:cs="Times New Roman" w:hint="eastAsia"/>
                <w:color w:val="000000"/>
                <w:sz w:val="28"/>
              </w:rPr>
              <w:t>0</w:t>
            </w:r>
            <w:r w:rsidRPr="004A31AB">
              <w:rPr>
                <w:rFonts w:ascii="Times New Roman" w:eastAsia="標楷體" w:hAnsi="Times New Roman" w:cs="Times New Roman"/>
                <w:color w:val="000000"/>
                <w:sz w:val="28"/>
              </w:rPr>
              <w:t>0</w:t>
            </w:r>
          </w:p>
        </w:tc>
        <w:tc>
          <w:tcPr>
            <w:tcW w:w="539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4A49355F" w14:textId="77777777" w:rsidR="00CC3102" w:rsidRPr="00CC3102" w:rsidRDefault="00CC3102" w:rsidP="00CC3102">
            <w:pPr>
              <w:snapToGrid w:val="0"/>
              <w:spacing w:line="360" w:lineRule="atLeast"/>
              <w:ind w:leftChars="87" w:left="209" w:rightChars="51" w:right="122"/>
              <w:rPr>
                <w:rFonts w:ascii="Times New Roman" w:eastAsia="標楷體" w:hAnsi="Times New Roman" w:cs="Times New Roman"/>
                <w:color w:val="000000"/>
                <w:sz w:val="28"/>
              </w:rPr>
            </w:pPr>
            <w:r w:rsidRPr="00CC3102">
              <w:rPr>
                <w:rFonts w:ascii="Times New Roman" w:eastAsia="標楷體" w:hAnsi="Times New Roman" w:cs="Times New Roman" w:hint="eastAsia"/>
                <w:color w:val="000000"/>
                <w:sz w:val="28"/>
              </w:rPr>
              <w:t>以</w:t>
            </w:r>
            <w:r w:rsidRPr="00CC3102">
              <w:rPr>
                <w:rFonts w:ascii="Times New Roman" w:eastAsia="標楷體" w:hAnsi="Times New Roman" w:cs="Times New Roman" w:hint="eastAsia"/>
                <w:color w:val="000000"/>
                <w:sz w:val="28"/>
              </w:rPr>
              <w:t>LIWA SCU</w:t>
            </w:r>
            <w:r w:rsidRPr="00CC3102">
              <w:rPr>
                <w:rFonts w:ascii="Times New Roman" w:eastAsia="標楷體" w:hAnsi="Times New Roman" w:cs="Times New Roman" w:hint="eastAsia"/>
                <w:color w:val="000000"/>
                <w:sz w:val="28"/>
              </w:rPr>
              <w:t>談</w:t>
            </w:r>
            <w:r w:rsidRPr="00CC3102">
              <w:rPr>
                <w:rFonts w:ascii="Times New Roman" w:eastAsia="標楷體" w:hAnsi="Times New Roman" w:cs="Times New Roman" w:hint="eastAsia"/>
                <w:color w:val="000000"/>
                <w:sz w:val="28"/>
              </w:rPr>
              <w:t>JV</w:t>
            </w:r>
            <w:r w:rsidRPr="00CC3102">
              <w:rPr>
                <w:rFonts w:ascii="Times New Roman" w:eastAsia="標楷體" w:hAnsi="Times New Roman" w:cs="Times New Roman" w:hint="eastAsia"/>
                <w:color w:val="000000"/>
                <w:sz w:val="28"/>
              </w:rPr>
              <w:t>聯合承攬專案的執行</w:t>
            </w:r>
          </w:p>
        </w:tc>
        <w:tc>
          <w:tcPr>
            <w:tcW w:w="2693" w:type="dxa"/>
            <w:tcBorders>
              <w:top w:val="single" w:sz="6" w:space="0" w:color="333333"/>
              <w:left w:val="single" w:sz="6" w:space="0" w:color="333333"/>
              <w:bottom w:val="single" w:sz="6" w:space="0" w:color="333333"/>
              <w:right w:val="single" w:sz="6" w:space="0" w:color="333333"/>
            </w:tcBorders>
            <w:shd w:val="clear" w:color="auto" w:fill="auto"/>
            <w:vAlign w:val="center"/>
          </w:tcPr>
          <w:p w14:paraId="75916908" w14:textId="77777777" w:rsidR="00CC3102" w:rsidRDefault="00CC3102" w:rsidP="00F67E6B">
            <w:pPr>
              <w:snapToGrid w:val="0"/>
              <w:spacing w:line="360" w:lineRule="atLeast"/>
              <w:jc w:val="center"/>
              <w:rPr>
                <w:rFonts w:ascii="Times New Roman" w:eastAsia="標楷體" w:hAnsi="Times New Roman" w:cs="Times New Roman"/>
                <w:color w:val="000000" w:themeColor="text1"/>
                <w:sz w:val="28"/>
              </w:rPr>
            </w:pPr>
            <w:r w:rsidRPr="00AC55F7">
              <w:rPr>
                <w:rFonts w:ascii="Times New Roman" w:eastAsia="標楷體" w:hAnsi="Times New Roman" w:cs="Times New Roman" w:hint="eastAsia"/>
                <w:color w:val="000000" w:themeColor="text1"/>
                <w:sz w:val="28"/>
              </w:rPr>
              <w:t>中鼎工程</w:t>
            </w:r>
          </w:p>
          <w:p w14:paraId="66774AD8" w14:textId="77777777" w:rsidR="00CC3102" w:rsidRDefault="00CC3102" w:rsidP="00F67E6B">
            <w:pPr>
              <w:snapToGrid w:val="0"/>
              <w:spacing w:line="360" w:lineRule="atLeast"/>
              <w:jc w:val="center"/>
              <w:rPr>
                <w:rFonts w:ascii="Times New Roman" w:eastAsia="標楷體" w:hAnsi="Times New Roman" w:cs="Times New Roman"/>
                <w:color w:val="000000" w:themeColor="text1"/>
                <w:sz w:val="28"/>
              </w:rPr>
            </w:pPr>
            <w:r w:rsidRPr="00AC55F7">
              <w:rPr>
                <w:rFonts w:ascii="Times New Roman" w:eastAsia="標楷體" w:hAnsi="Times New Roman" w:cs="Times New Roman" w:hint="eastAsia"/>
                <w:color w:val="000000" w:themeColor="text1"/>
                <w:sz w:val="28"/>
              </w:rPr>
              <w:t>股份有限公司</w:t>
            </w:r>
          </w:p>
          <w:p w14:paraId="097F32E3" w14:textId="77777777" w:rsidR="00CC3102" w:rsidRPr="00AC55F7" w:rsidRDefault="00CC3102" w:rsidP="00F67E6B">
            <w:pPr>
              <w:snapToGrid w:val="0"/>
              <w:spacing w:line="360" w:lineRule="atLeast"/>
              <w:jc w:val="center"/>
              <w:rPr>
                <w:rFonts w:ascii="Times New Roman" w:eastAsia="標楷體" w:hAnsi="Times New Roman" w:cs="Times New Roman"/>
                <w:color w:val="000000" w:themeColor="text1"/>
                <w:sz w:val="28"/>
              </w:rPr>
            </w:pPr>
            <w:r w:rsidRPr="00AC55F7">
              <w:rPr>
                <w:rFonts w:ascii="Times New Roman" w:eastAsia="標楷體" w:hAnsi="Times New Roman" w:cs="Times New Roman" w:hint="eastAsia"/>
                <w:color w:val="000000" w:themeColor="text1"/>
                <w:sz w:val="28"/>
              </w:rPr>
              <w:t>王奉鈺</w:t>
            </w:r>
            <w:r w:rsidR="00F67E6B">
              <w:rPr>
                <w:rFonts w:ascii="Times New Roman" w:eastAsia="標楷體" w:hAnsi="Times New Roman" w:cs="Times New Roman" w:hint="eastAsia"/>
                <w:color w:val="000000" w:themeColor="text1"/>
                <w:sz w:val="28"/>
              </w:rPr>
              <w:t>煉油石化專案管理部專案控制</w:t>
            </w:r>
            <w:r w:rsidRPr="00CF6A10">
              <w:rPr>
                <w:rFonts w:ascii="Times New Roman" w:eastAsia="標楷體" w:hAnsi="Times New Roman" w:cs="Times New Roman" w:hint="eastAsia"/>
                <w:color w:val="000000" w:themeColor="text1"/>
                <w:sz w:val="28"/>
              </w:rPr>
              <w:t>組長</w:t>
            </w:r>
          </w:p>
        </w:tc>
      </w:tr>
      <w:tr w:rsidR="00251B68" w:rsidRPr="004A31AB" w14:paraId="5C256318" w14:textId="77777777" w:rsidTr="00F67E6B">
        <w:trPr>
          <w:trHeight w:val="977"/>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D9D9D9" w:themeFill="background1" w:themeFillShade="D9"/>
            <w:vAlign w:val="center"/>
          </w:tcPr>
          <w:p w14:paraId="1735340B"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Pr>
                <w:rFonts w:ascii="Times New Roman" w:eastAsia="標楷體" w:hAnsi="Times New Roman" w:cs="Times New Roman"/>
                <w:color w:val="000000"/>
                <w:sz w:val="28"/>
              </w:rPr>
              <w:t>1</w:t>
            </w:r>
            <w:r>
              <w:rPr>
                <w:rFonts w:ascii="Times New Roman" w:eastAsia="標楷體" w:hAnsi="Times New Roman" w:cs="Times New Roman" w:hint="eastAsia"/>
                <w:color w:val="000000"/>
                <w:sz w:val="28"/>
              </w:rPr>
              <w:t>1</w:t>
            </w:r>
            <w:r>
              <w:rPr>
                <w:rFonts w:ascii="Times New Roman" w:eastAsia="標楷體" w:hAnsi="Times New Roman" w:cs="Times New Roman"/>
                <w:color w:val="000000"/>
                <w:sz w:val="28"/>
              </w:rPr>
              <w:t>:00~1</w:t>
            </w:r>
            <w:r>
              <w:rPr>
                <w:rFonts w:ascii="Times New Roman" w:eastAsia="標楷體" w:hAnsi="Times New Roman" w:cs="Times New Roman" w:hint="eastAsia"/>
                <w:color w:val="000000"/>
                <w:sz w:val="28"/>
              </w:rPr>
              <w:t>1</w:t>
            </w:r>
            <w:r>
              <w:rPr>
                <w:rFonts w:ascii="Times New Roman" w:eastAsia="標楷體" w:hAnsi="Times New Roman" w:cs="Times New Roman"/>
                <w:color w:val="000000"/>
                <w:sz w:val="28"/>
              </w:rPr>
              <w:t>:</w:t>
            </w:r>
            <w:r>
              <w:rPr>
                <w:rFonts w:ascii="Times New Roman" w:eastAsia="標楷體" w:hAnsi="Times New Roman" w:cs="Times New Roman" w:hint="eastAsia"/>
                <w:color w:val="000000"/>
                <w:sz w:val="28"/>
              </w:rPr>
              <w:t>2</w:t>
            </w:r>
            <w:r w:rsidRPr="004A31AB">
              <w:rPr>
                <w:rFonts w:ascii="Times New Roman" w:eastAsia="標楷體" w:hAnsi="Times New Roman" w:cs="Times New Roman"/>
                <w:color w:val="000000"/>
                <w:sz w:val="28"/>
              </w:rPr>
              <w:t>0</w:t>
            </w:r>
          </w:p>
        </w:tc>
        <w:tc>
          <w:tcPr>
            <w:tcW w:w="8088" w:type="dxa"/>
            <w:gridSpan w:val="2"/>
            <w:tcBorders>
              <w:top w:val="single" w:sz="6" w:space="0" w:color="333333"/>
              <w:left w:val="single" w:sz="6" w:space="0" w:color="333333"/>
              <w:bottom w:val="single" w:sz="6" w:space="0" w:color="333333"/>
              <w:right w:val="single" w:sz="6" w:space="0" w:color="333333"/>
            </w:tcBorders>
            <w:shd w:val="clear" w:color="auto" w:fill="D9D9D9" w:themeFill="background1" w:themeFillShade="D9"/>
            <w:vAlign w:val="center"/>
          </w:tcPr>
          <w:p w14:paraId="6F1A39B9"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休</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息</w:t>
            </w:r>
            <w:r w:rsidRPr="004A31AB">
              <w:rPr>
                <w:rFonts w:ascii="Times New Roman" w:eastAsia="標楷體" w:hAnsi="Times New Roman" w:cs="Times New Roman"/>
                <w:color w:val="000000"/>
                <w:sz w:val="28"/>
              </w:rPr>
              <w:t xml:space="preserve"> / </w:t>
            </w:r>
            <w:r w:rsidRPr="004A31AB">
              <w:rPr>
                <w:rFonts w:ascii="Times New Roman" w:eastAsia="標楷體" w:hAnsi="Times New Roman" w:cs="Times New Roman"/>
                <w:color w:val="000000"/>
                <w:sz w:val="28"/>
              </w:rPr>
              <w:t>茶</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敘</w:t>
            </w:r>
          </w:p>
        </w:tc>
      </w:tr>
      <w:tr w:rsidR="00F67E6B" w:rsidRPr="004A31AB" w14:paraId="317340FD" w14:textId="77777777" w:rsidTr="00F67E6B">
        <w:trPr>
          <w:trHeight w:val="2928"/>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21577759" w14:textId="77777777" w:rsidR="00F67E6B" w:rsidRDefault="00F67E6B" w:rsidP="00F67E6B">
            <w:pPr>
              <w:snapToGrid w:val="0"/>
              <w:spacing w:line="360" w:lineRule="atLeast"/>
              <w:jc w:val="center"/>
              <w:rPr>
                <w:rFonts w:ascii="Times New Roman" w:eastAsia="標楷體" w:hAnsi="Times New Roman" w:cs="Times New Roman"/>
                <w:color w:val="000000"/>
                <w:sz w:val="28"/>
              </w:rPr>
            </w:pPr>
            <w:r>
              <w:rPr>
                <w:rFonts w:ascii="Times New Roman" w:eastAsia="標楷體" w:hAnsi="Times New Roman" w:cs="Times New Roman" w:hint="eastAsia"/>
                <w:color w:val="000000"/>
                <w:sz w:val="28"/>
              </w:rPr>
              <w:t>11</w:t>
            </w:r>
            <w:r>
              <w:rPr>
                <w:rFonts w:ascii="Times New Roman" w:eastAsia="標楷體" w:hAnsi="Times New Roman" w:cs="Times New Roman"/>
                <w:color w:val="000000"/>
                <w:sz w:val="28"/>
              </w:rPr>
              <w:t>:</w:t>
            </w:r>
            <w:r>
              <w:rPr>
                <w:rFonts w:ascii="Times New Roman" w:eastAsia="標楷體" w:hAnsi="Times New Roman" w:cs="Times New Roman" w:hint="eastAsia"/>
                <w:color w:val="000000"/>
                <w:sz w:val="28"/>
              </w:rPr>
              <w:t>2</w:t>
            </w:r>
            <w:r>
              <w:rPr>
                <w:rFonts w:ascii="Times New Roman" w:eastAsia="標楷體" w:hAnsi="Times New Roman" w:cs="Times New Roman"/>
                <w:color w:val="000000"/>
                <w:sz w:val="28"/>
              </w:rPr>
              <w:t>0~1</w:t>
            </w:r>
            <w:r>
              <w:rPr>
                <w:rFonts w:ascii="Times New Roman" w:eastAsia="標楷體" w:hAnsi="Times New Roman" w:cs="Times New Roman" w:hint="eastAsia"/>
                <w:color w:val="000000"/>
                <w:sz w:val="28"/>
              </w:rPr>
              <w:t>2</w:t>
            </w:r>
            <w:r>
              <w:rPr>
                <w:rFonts w:ascii="Times New Roman" w:eastAsia="標楷體" w:hAnsi="Times New Roman" w:cs="Times New Roman"/>
                <w:color w:val="000000"/>
                <w:sz w:val="28"/>
              </w:rPr>
              <w:t>:</w:t>
            </w:r>
            <w:r>
              <w:rPr>
                <w:rFonts w:ascii="Times New Roman" w:eastAsia="標楷體" w:hAnsi="Times New Roman" w:cs="Times New Roman" w:hint="eastAsia"/>
                <w:color w:val="000000"/>
                <w:sz w:val="28"/>
              </w:rPr>
              <w:t>1</w:t>
            </w:r>
            <w:r w:rsidRPr="004A31AB">
              <w:rPr>
                <w:rFonts w:ascii="Times New Roman" w:eastAsia="標楷體" w:hAnsi="Times New Roman" w:cs="Times New Roman"/>
                <w:color w:val="000000"/>
                <w:sz w:val="28"/>
              </w:rPr>
              <w:t>0</w:t>
            </w:r>
          </w:p>
        </w:tc>
        <w:tc>
          <w:tcPr>
            <w:tcW w:w="539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338A4CD4" w14:textId="77777777" w:rsidR="00F67E6B" w:rsidRPr="00381665" w:rsidRDefault="00F67E6B" w:rsidP="00F67E6B">
            <w:pPr>
              <w:snapToGrid w:val="0"/>
              <w:spacing w:line="360" w:lineRule="atLeast"/>
              <w:ind w:leftChars="87" w:left="209" w:rightChars="51" w:right="122"/>
              <w:rPr>
                <w:rFonts w:ascii="Times New Roman" w:eastAsia="標楷體" w:hAnsi="Times New Roman" w:cs="Times New Roman"/>
                <w:color w:val="FF0000"/>
                <w:sz w:val="28"/>
                <w:szCs w:val="20"/>
              </w:rPr>
            </w:pPr>
            <w:r w:rsidRPr="00AC55F7">
              <w:rPr>
                <w:rFonts w:ascii="Times New Roman" w:eastAsia="標楷體" w:hAnsi="Times New Roman" w:cs="Times New Roman" w:hint="eastAsia"/>
                <w:color w:val="000000" w:themeColor="text1"/>
                <w:sz w:val="28"/>
                <w:szCs w:val="20"/>
              </w:rPr>
              <w:t>專業電子製造業</w:t>
            </w:r>
            <w:r w:rsidRPr="00AC55F7">
              <w:rPr>
                <w:rFonts w:ascii="Times New Roman" w:eastAsia="標楷體" w:hAnsi="Times New Roman" w:cs="Times New Roman" w:hint="eastAsia"/>
                <w:color w:val="000000" w:themeColor="text1"/>
                <w:sz w:val="28"/>
                <w:szCs w:val="20"/>
              </w:rPr>
              <w:t>PM</w:t>
            </w:r>
            <w:r w:rsidRPr="00AC55F7">
              <w:rPr>
                <w:rFonts w:ascii="Times New Roman" w:eastAsia="標楷體" w:hAnsi="Times New Roman" w:cs="Times New Roman" w:hint="eastAsia"/>
                <w:color w:val="000000" w:themeColor="text1"/>
                <w:sz w:val="28"/>
                <w:szCs w:val="20"/>
              </w:rPr>
              <w:t>與工程師的協奏曲</w:t>
            </w:r>
          </w:p>
        </w:tc>
        <w:tc>
          <w:tcPr>
            <w:tcW w:w="2693" w:type="dxa"/>
            <w:tcBorders>
              <w:top w:val="single" w:sz="6" w:space="0" w:color="333333"/>
              <w:left w:val="single" w:sz="6" w:space="0" w:color="333333"/>
              <w:bottom w:val="single" w:sz="6" w:space="0" w:color="333333"/>
              <w:right w:val="single" w:sz="6" w:space="0" w:color="333333"/>
            </w:tcBorders>
            <w:shd w:val="clear" w:color="auto" w:fill="auto"/>
            <w:vAlign w:val="center"/>
          </w:tcPr>
          <w:p w14:paraId="5BB21D08" w14:textId="77777777" w:rsidR="00F67E6B" w:rsidRDefault="00F67E6B" w:rsidP="00F67E6B">
            <w:pPr>
              <w:snapToGrid w:val="0"/>
              <w:spacing w:line="360" w:lineRule="atLeast"/>
              <w:jc w:val="center"/>
              <w:rPr>
                <w:rFonts w:ascii="Times New Roman" w:eastAsia="標楷體" w:hAnsi="Times New Roman" w:cs="Times New Roman"/>
                <w:color w:val="000000" w:themeColor="text1"/>
                <w:sz w:val="28"/>
              </w:rPr>
            </w:pPr>
            <w:r w:rsidRPr="00AC55F7">
              <w:rPr>
                <w:rFonts w:ascii="Times New Roman" w:eastAsia="標楷體" w:hAnsi="Times New Roman" w:cs="Times New Roman" w:hint="eastAsia"/>
                <w:color w:val="000000" w:themeColor="text1"/>
                <w:sz w:val="28"/>
              </w:rPr>
              <w:t>致伸科技</w:t>
            </w:r>
          </w:p>
          <w:p w14:paraId="5B10A8B3" w14:textId="77777777" w:rsidR="00F67E6B" w:rsidRDefault="00F67E6B" w:rsidP="00F67E6B">
            <w:pPr>
              <w:snapToGrid w:val="0"/>
              <w:spacing w:line="360" w:lineRule="atLeast"/>
              <w:jc w:val="center"/>
              <w:rPr>
                <w:rFonts w:ascii="Times New Roman" w:eastAsia="標楷體" w:hAnsi="Times New Roman" w:cs="Times New Roman"/>
                <w:color w:val="000000" w:themeColor="text1"/>
                <w:sz w:val="28"/>
              </w:rPr>
            </w:pPr>
            <w:r w:rsidRPr="00AC55F7">
              <w:rPr>
                <w:rFonts w:ascii="Times New Roman" w:eastAsia="標楷體" w:hAnsi="Times New Roman" w:cs="Times New Roman" w:hint="eastAsia"/>
                <w:color w:val="000000" w:themeColor="text1"/>
                <w:sz w:val="28"/>
              </w:rPr>
              <w:t>股份有限公司</w:t>
            </w:r>
          </w:p>
          <w:p w14:paraId="2924D157" w14:textId="77777777" w:rsidR="00F67E6B" w:rsidRPr="002008F0" w:rsidRDefault="00F67E6B" w:rsidP="00F67E6B">
            <w:pPr>
              <w:snapToGrid w:val="0"/>
              <w:spacing w:line="360" w:lineRule="atLeast"/>
              <w:jc w:val="center"/>
              <w:rPr>
                <w:rFonts w:ascii="Times New Roman" w:eastAsia="標楷體" w:hAnsi="Times New Roman" w:cs="Times New Roman"/>
                <w:color w:val="000000" w:themeColor="text1"/>
                <w:sz w:val="28"/>
              </w:rPr>
            </w:pPr>
            <w:r w:rsidRPr="002008F0">
              <w:rPr>
                <w:rFonts w:ascii="Times New Roman" w:eastAsia="標楷體" w:hAnsi="Times New Roman" w:cs="Times New Roman" w:hint="eastAsia"/>
                <w:color w:val="000000" w:themeColor="text1"/>
                <w:sz w:val="28"/>
              </w:rPr>
              <w:t>蔡昆男董事長特助</w:t>
            </w:r>
          </w:p>
          <w:p w14:paraId="047FC92E" w14:textId="77777777" w:rsidR="00F67E6B" w:rsidRPr="002008F0" w:rsidRDefault="00F67E6B" w:rsidP="00F67E6B">
            <w:pPr>
              <w:snapToGrid w:val="0"/>
              <w:spacing w:line="360" w:lineRule="atLeast"/>
              <w:jc w:val="center"/>
              <w:rPr>
                <w:rFonts w:ascii="Times New Roman" w:eastAsia="標楷體" w:hAnsi="Times New Roman" w:cs="Times New Roman"/>
                <w:color w:val="000000" w:themeColor="text1"/>
                <w:sz w:val="28"/>
              </w:rPr>
            </w:pPr>
            <w:r w:rsidRPr="002008F0">
              <w:rPr>
                <w:rFonts w:ascii="Times New Roman" w:eastAsia="標楷體" w:hAnsi="Times New Roman" w:cs="Times New Roman" w:hint="eastAsia"/>
                <w:color w:val="000000" w:themeColor="text1"/>
                <w:sz w:val="28"/>
              </w:rPr>
              <w:t>姚汝彤</w:t>
            </w:r>
            <w:r w:rsidRPr="002008F0">
              <w:rPr>
                <w:rFonts w:ascii="Times New Roman" w:eastAsia="標楷體" w:hAnsi="Times New Roman" w:cs="Times New Roman" w:hint="eastAsia"/>
                <w:color w:val="000000" w:themeColor="text1"/>
                <w:sz w:val="28"/>
              </w:rPr>
              <w:t>iIDD</w:t>
            </w:r>
            <w:r w:rsidRPr="002008F0">
              <w:rPr>
                <w:rFonts w:ascii="Times New Roman" w:eastAsia="標楷體" w:hAnsi="Times New Roman" w:cs="Times New Roman" w:hint="eastAsia"/>
                <w:color w:val="000000" w:themeColor="text1"/>
                <w:sz w:val="28"/>
              </w:rPr>
              <w:t>事業部</w:t>
            </w:r>
            <w:r w:rsidRPr="002008F0">
              <w:rPr>
                <w:rFonts w:ascii="Times New Roman" w:eastAsia="標楷體" w:hAnsi="Times New Roman" w:cs="Times New Roman" w:hint="eastAsia"/>
                <w:color w:val="000000" w:themeColor="text1"/>
                <w:sz w:val="28"/>
              </w:rPr>
              <w:t xml:space="preserve"> PM1</w:t>
            </w:r>
            <w:r w:rsidRPr="002008F0">
              <w:rPr>
                <w:rFonts w:ascii="Times New Roman" w:eastAsia="標楷體" w:hAnsi="Times New Roman" w:cs="Times New Roman" w:hint="eastAsia"/>
                <w:color w:val="000000" w:themeColor="text1"/>
                <w:sz w:val="28"/>
              </w:rPr>
              <w:t>主管</w:t>
            </w:r>
          </w:p>
          <w:p w14:paraId="3555A3A2" w14:textId="77777777" w:rsidR="00F67E6B" w:rsidRPr="00AC55F7" w:rsidRDefault="00F67E6B" w:rsidP="00F67E6B">
            <w:pPr>
              <w:snapToGrid w:val="0"/>
              <w:spacing w:line="360" w:lineRule="atLeast"/>
              <w:jc w:val="center"/>
              <w:rPr>
                <w:rFonts w:ascii="Times New Roman" w:eastAsia="標楷體" w:hAnsi="Times New Roman" w:cs="Times New Roman"/>
                <w:color w:val="000000" w:themeColor="text1"/>
                <w:sz w:val="28"/>
              </w:rPr>
            </w:pPr>
            <w:r w:rsidRPr="002008F0">
              <w:rPr>
                <w:rFonts w:ascii="Times New Roman" w:eastAsia="標楷體" w:hAnsi="Times New Roman" w:cs="Times New Roman" w:hint="eastAsia"/>
                <w:color w:val="000000" w:themeColor="text1"/>
                <w:sz w:val="28"/>
              </w:rPr>
              <w:t>黃俊雯</w:t>
            </w:r>
            <w:r w:rsidRPr="002008F0">
              <w:rPr>
                <w:rFonts w:ascii="Times New Roman" w:eastAsia="標楷體" w:hAnsi="Times New Roman" w:cs="Times New Roman" w:hint="eastAsia"/>
                <w:color w:val="000000" w:themeColor="text1"/>
                <w:sz w:val="28"/>
              </w:rPr>
              <w:t>iIDD</w:t>
            </w:r>
            <w:r w:rsidRPr="002008F0">
              <w:rPr>
                <w:rFonts w:ascii="Times New Roman" w:eastAsia="標楷體" w:hAnsi="Times New Roman" w:cs="Times New Roman" w:hint="eastAsia"/>
                <w:color w:val="000000" w:themeColor="text1"/>
                <w:sz w:val="28"/>
              </w:rPr>
              <w:t>事業部</w:t>
            </w:r>
            <w:r w:rsidRPr="002008F0">
              <w:rPr>
                <w:rFonts w:ascii="Times New Roman" w:eastAsia="標楷體" w:hAnsi="Times New Roman" w:cs="Times New Roman" w:hint="eastAsia"/>
                <w:color w:val="000000" w:themeColor="text1"/>
                <w:sz w:val="28"/>
              </w:rPr>
              <w:t xml:space="preserve"> PM2</w:t>
            </w:r>
            <w:r w:rsidRPr="002008F0">
              <w:rPr>
                <w:rFonts w:ascii="Times New Roman" w:eastAsia="標楷體" w:hAnsi="Times New Roman" w:cs="Times New Roman" w:hint="eastAsia"/>
                <w:color w:val="000000" w:themeColor="text1"/>
                <w:sz w:val="28"/>
              </w:rPr>
              <w:t>主管</w:t>
            </w:r>
          </w:p>
        </w:tc>
      </w:tr>
      <w:tr w:rsidR="00251B68" w:rsidRPr="004A31AB" w14:paraId="15804C9F" w14:textId="77777777" w:rsidTr="00F67E6B">
        <w:trPr>
          <w:trHeight w:val="997"/>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D9D9D9" w:themeFill="background1" w:themeFillShade="D9"/>
            <w:vAlign w:val="center"/>
          </w:tcPr>
          <w:p w14:paraId="2D90FA29"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Pr>
                <w:rFonts w:ascii="Times New Roman" w:eastAsia="標楷體" w:hAnsi="Times New Roman" w:cs="Times New Roman"/>
                <w:color w:val="000000"/>
                <w:sz w:val="28"/>
              </w:rPr>
              <w:t>1</w:t>
            </w:r>
            <w:r>
              <w:rPr>
                <w:rFonts w:ascii="Times New Roman" w:eastAsia="標楷體" w:hAnsi="Times New Roman" w:cs="Times New Roman" w:hint="eastAsia"/>
                <w:color w:val="000000"/>
                <w:sz w:val="28"/>
              </w:rPr>
              <w:t>2</w:t>
            </w:r>
            <w:r w:rsidR="000863BF">
              <w:rPr>
                <w:rFonts w:ascii="Times New Roman" w:eastAsia="標楷體" w:hAnsi="Times New Roman" w:cs="Times New Roman"/>
                <w:color w:val="000000"/>
                <w:sz w:val="28"/>
              </w:rPr>
              <w:t>:</w:t>
            </w:r>
            <w:r w:rsidR="000863BF">
              <w:rPr>
                <w:rFonts w:ascii="Times New Roman" w:eastAsia="標楷體" w:hAnsi="Times New Roman" w:cs="Times New Roman" w:hint="eastAsia"/>
                <w:color w:val="000000"/>
                <w:sz w:val="28"/>
              </w:rPr>
              <w:t>1</w:t>
            </w:r>
            <w:r>
              <w:rPr>
                <w:rFonts w:ascii="Times New Roman" w:eastAsia="標楷體" w:hAnsi="Times New Roman" w:cs="Times New Roman"/>
                <w:color w:val="000000"/>
                <w:sz w:val="28"/>
              </w:rPr>
              <w:t>0~1</w:t>
            </w:r>
            <w:r>
              <w:rPr>
                <w:rFonts w:ascii="Times New Roman" w:eastAsia="標楷體" w:hAnsi="Times New Roman" w:cs="Times New Roman" w:hint="eastAsia"/>
                <w:color w:val="000000"/>
                <w:sz w:val="28"/>
              </w:rPr>
              <w:t>3</w:t>
            </w:r>
            <w:r w:rsidRPr="004A31AB">
              <w:rPr>
                <w:rFonts w:ascii="Times New Roman" w:eastAsia="標楷體" w:hAnsi="Times New Roman" w:cs="Times New Roman"/>
                <w:color w:val="000000"/>
                <w:sz w:val="28"/>
              </w:rPr>
              <w:t>:20</w:t>
            </w:r>
          </w:p>
        </w:tc>
        <w:tc>
          <w:tcPr>
            <w:tcW w:w="8088" w:type="dxa"/>
            <w:gridSpan w:val="2"/>
            <w:tcBorders>
              <w:top w:val="single" w:sz="6" w:space="0" w:color="333333"/>
              <w:left w:val="single" w:sz="6" w:space="0" w:color="333333"/>
              <w:bottom w:val="single" w:sz="6" w:space="0" w:color="333333"/>
              <w:right w:val="single" w:sz="6" w:space="0" w:color="333333"/>
            </w:tcBorders>
            <w:shd w:val="clear" w:color="auto" w:fill="D9D9D9" w:themeFill="background1" w:themeFillShade="D9"/>
            <w:vAlign w:val="center"/>
          </w:tcPr>
          <w:p w14:paraId="2DD9BEFA"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休</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息</w:t>
            </w:r>
            <w:r w:rsidRPr="004A31AB">
              <w:rPr>
                <w:rFonts w:ascii="Times New Roman" w:eastAsia="標楷體" w:hAnsi="Times New Roman" w:cs="Times New Roman"/>
                <w:color w:val="000000"/>
                <w:sz w:val="28"/>
              </w:rPr>
              <w:t xml:space="preserve"> / </w:t>
            </w:r>
            <w:r>
              <w:rPr>
                <w:rFonts w:ascii="Times New Roman" w:eastAsia="標楷體" w:hAnsi="Times New Roman" w:cs="Times New Roman" w:hint="eastAsia"/>
                <w:color w:val="000000"/>
                <w:sz w:val="28"/>
              </w:rPr>
              <w:t>午</w:t>
            </w:r>
            <w:r>
              <w:rPr>
                <w:rFonts w:ascii="Times New Roman" w:eastAsia="標楷體" w:hAnsi="Times New Roman" w:cs="Times New Roman" w:hint="eastAsia"/>
                <w:color w:val="000000"/>
                <w:sz w:val="28"/>
              </w:rPr>
              <w:t xml:space="preserve"> </w:t>
            </w:r>
            <w:r>
              <w:rPr>
                <w:rFonts w:ascii="Times New Roman" w:eastAsia="標楷體" w:hAnsi="Times New Roman" w:cs="Times New Roman" w:hint="eastAsia"/>
                <w:color w:val="000000"/>
                <w:sz w:val="28"/>
              </w:rPr>
              <w:t>餐</w:t>
            </w:r>
          </w:p>
        </w:tc>
      </w:tr>
      <w:tr w:rsidR="00251B68" w:rsidRPr="004A31AB" w14:paraId="54018A41" w14:textId="77777777" w:rsidTr="00F67E6B">
        <w:trPr>
          <w:trHeight w:val="1557"/>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76083465" w14:textId="77777777" w:rsidR="00251B68" w:rsidRPr="004A31AB" w:rsidRDefault="00251B68" w:rsidP="00251B68">
            <w:pPr>
              <w:snapToGrid w:val="0"/>
              <w:spacing w:line="360" w:lineRule="atLeast"/>
              <w:jc w:val="center"/>
              <w:rPr>
                <w:rFonts w:ascii="Times New Roman" w:eastAsia="標楷體" w:hAnsi="Times New Roman" w:cs="Times New Roman"/>
                <w:color w:val="006666"/>
                <w:sz w:val="28"/>
              </w:rPr>
            </w:pPr>
            <w:r w:rsidRPr="004A31AB">
              <w:rPr>
                <w:rFonts w:ascii="Times New Roman" w:eastAsia="標楷體" w:hAnsi="Times New Roman" w:cs="Times New Roman"/>
                <w:color w:val="000000"/>
                <w:sz w:val="28"/>
              </w:rPr>
              <w:lastRenderedPageBreak/>
              <w:t>13:20~14:10</w:t>
            </w:r>
          </w:p>
        </w:tc>
        <w:tc>
          <w:tcPr>
            <w:tcW w:w="539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33CEEF38" w14:textId="77777777" w:rsidR="00251B68" w:rsidRPr="004A31AB" w:rsidRDefault="00251B68" w:rsidP="00251B68">
            <w:pPr>
              <w:snapToGrid w:val="0"/>
              <w:spacing w:line="360" w:lineRule="atLeast"/>
              <w:ind w:leftChars="87" w:left="209" w:rightChars="51" w:right="122"/>
              <w:rPr>
                <w:rFonts w:ascii="Times New Roman" w:eastAsia="標楷體" w:hAnsi="Times New Roman" w:cs="Times New Roman"/>
                <w:color w:val="000000"/>
                <w:sz w:val="28"/>
                <w:szCs w:val="20"/>
              </w:rPr>
            </w:pPr>
            <w:r w:rsidRPr="004A31AB">
              <w:rPr>
                <w:rFonts w:ascii="Times New Roman" w:eastAsia="標楷體" w:hAnsi="Times New Roman" w:cs="Times New Roman"/>
                <w:color w:val="000000"/>
                <w:sz w:val="28"/>
              </w:rPr>
              <w:t>縣道</w:t>
            </w:r>
            <w:r w:rsidRPr="004A31AB">
              <w:rPr>
                <w:rFonts w:ascii="Times New Roman" w:eastAsia="標楷體" w:hAnsi="Times New Roman" w:cs="Times New Roman"/>
                <w:color w:val="000000"/>
                <w:sz w:val="28"/>
              </w:rPr>
              <w:t>157</w:t>
            </w:r>
            <w:r w:rsidRPr="004A31AB">
              <w:rPr>
                <w:rFonts w:ascii="Times New Roman" w:eastAsia="標楷體" w:hAnsi="Times New Roman" w:cs="Times New Roman"/>
                <w:color w:val="000000"/>
                <w:sz w:val="28"/>
              </w:rPr>
              <w:t>線</w:t>
            </w:r>
            <w:r w:rsidRPr="004A31AB">
              <w:rPr>
                <w:rFonts w:ascii="Times New Roman" w:eastAsia="標楷體" w:hAnsi="Times New Roman" w:cs="Times New Roman"/>
                <w:color w:val="000000"/>
                <w:sz w:val="28"/>
              </w:rPr>
              <w:t>29K+800~30K+912(</w:t>
            </w:r>
            <w:r w:rsidRPr="004A31AB">
              <w:rPr>
                <w:rFonts w:ascii="Times New Roman" w:eastAsia="標楷體" w:hAnsi="Times New Roman" w:cs="Times New Roman"/>
                <w:color w:val="000000"/>
                <w:sz w:val="28"/>
              </w:rPr>
              <w:t>蒜頭大橋</w:t>
            </w:r>
            <w:r w:rsidRPr="004A31AB">
              <w:rPr>
                <w:rFonts w:ascii="Times New Roman" w:eastAsia="標楷體" w:hAnsi="Times New Roman" w:cs="Times New Roman"/>
                <w:color w:val="000000"/>
                <w:sz w:val="28"/>
              </w:rPr>
              <w:t>)</w:t>
            </w:r>
            <w:r w:rsidRPr="004A31AB">
              <w:rPr>
                <w:rFonts w:ascii="Times New Roman" w:eastAsia="標楷體" w:hAnsi="Times New Roman" w:cs="Times New Roman"/>
                <w:color w:val="000000"/>
                <w:sz w:val="28"/>
              </w:rPr>
              <w:t>拓寬改建工程</w:t>
            </w:r>
          </w:p>
        </w:tc>
        <w:tc>
          <w:tcPr>
            <w:tcW w:w="2693" w:type="dxa"/>
            <w:tcBorders>
              <w:top w:val="single" w:sz="6" w:space="0" w:color="333333"/>
              <w:left w:val="single" w:sz="6" w:space="0" w:color="333333"/>
              <w:bottom w:val="single" w:sz="6" w:space="0" w:color="333333"/>
              <w:right w:val="single" w:sz="6" w:space="0" w:color="333333"/>
            </w:tcBorders>
            <w:shd w:val="clear" w:color="auto" w:fill="auto"/>
            <w:vAlign w:val="center"/>
          </w:tcPr>
          <w:p w14:paraId="24BBF9CF"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亞新工程顧問</w:t>
            </w:r>
          </w:p>
          <w:p w14:paraId="5A6B3218"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股份有限公司</w:t>
            </w:r>
          </w:p>
          <w:p w14:paraId="5D6DAFE3" w14:textId="77777777" w:rsidR="00251B68" w:rsidRPr="004A31AB" w:rsidRDefault="00251B68" w:rsidP="00251B68">
            <w:pPr>
              <w:snapToGrid w:val="0"/>
              <w:spacing w:line="360" w:lineRule="atLeast"/>
              <w:jc w:val="center"/>
              <w:rPr>
                <w:rFonts w:ascii="Times New Roman" w:eastAsia="標楷體" w:hAnsi="Times New Roman" w:cs="Times New Roman"/>
                <w:color w:val="006666"/>
                <w:sz w:val="28"/>
              </w:rPr>
            </w:pPr>
            <w:r w:rsidRPr="004A31AB">
              <w:rPr>
                <w:rFonts w:ascii="Times New Roman" w:eastAsia="標楷體" w:hAnsi="Times New Roman" w:cs="Times New Roman"/>
                <w:color w:val="000000"/>
                <w:sz w:val="28"/>
              </w:rPr>
              <w:t>張暉苑副總工程師</w:t>
            </w:r>
          </w:p>
        </w:tc>
      </w:tr>
      <w:tr w:rsidR="00251B68" w:rsidRPr="004A31AB" w14:paraId="2B8A6C4C" w14:textId="77777777" w:rsidTr="00F67E6B">
        <w:trPr>
          <w:trHeight w:val="1508"/>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5A21C3F1" w14:textId="77777777" w:rsidR="00251B68" w:rsidRPr="004A31AB" w:rsidRDefault="00251B68" w:rsidP="00251B68">
            <w:pPr>
              <w:snapToGrid w:val="0"/>
              <w:spacing w:line="360" w:lineRule="atLeast"/>
              <w:jc w:val="center"/>
              <w:rPr>
                <w:rFonts w:ascii="Times New Roman" w:eastAsia="標楷體" w:hAnsi="Times New Roman" w:cs="Times New Roman"/>
                <w:color w:val="006666"/>
                <w:sz w:val="28"/>
              </w:rPr>
            </w:pPr>
            <w:r w:rsidRPr="004A31AB">
              <w:rPr>
                <w:rFonts w:ascii="Times New Roman" w:eastAsia="標楷體" w:hAnsi="Times New Roman" w:cs="Times New Roman"/>
                <w:color w:val="000000"/>
                <w:sz w:val="28"/>
              </w:rPr>
              <w:t>14:10~15:00</w:t>
            </w:r>
          </w:p>
        </w:tc>
        <w:tc>
          <w:tcPr>
            <w:tcW w:w="539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5C66D6B5" w14:textId="77777777" w:rsidR="00251B68" w:rsidRPr="004A31AB" w:rsidRDefault="00251B68" w:rsidP="00251B68">
            <w:pPr>
              <w:snapToGrid w:val="0"/>
              <w:spacing w:line="360" w:lineRule="atLeast"/>
              <w:ind w:leftChars="87" w:left="209" w:rightChars="51" w:right="122"/>
              <w:rPr>
                <w:rFonts w:ascii="Times New Roman" w:eastAsia="標楷體" w:hAnsi="Times New Roman" w:cs="Times New Roman"/>
                <w:color w:val="000000"/>
                <w:sz w:val="28"/>
                <w:szCs w:val="20"/>
              </w:rPr>
            </w:pPr>
            <w:r w:rsidRPr="004A31AB">
              <w:rPr>
                <w:rFonts w:ascii="Times New Roman" w:eastAsia="標楷體" w:hAnsi="Times New Roman" w:cs="Times New Roman"/>
                <w:color w:val="000000"/>
                <w:sz w:val="28"/>
              </w:rPr>
              <w:t>沙崙綠能科學城核心區</w:t>
            </w:r>
            <w:r w:rsidRPr="004A31AB">
              <w:rPr>
                <w:rFonts w:ascii="Times New Roman" w:eastAsia="標楷體" w:hAnsi="Times New Roman" w:cs="Times New Roman"/>
                <w:color w:val="000000"/>
                <w:sz w:val="28"/>
              </w:rPr>
              <w:t>-C</w:t>
            </w:r>
            <w:r w:rsidRPr="004A31AB">
              <w:rPr>
                <w:rFonts w:ascii="Times New Roman" w:eastAsia="標楷體" w:hAnsi="Times New Roman" w:cs="Times New Roman"/>
                <w:color w:val="000000"/>
                <w:sz w:val="28"/>
              </w:rPr>
              <w:t>區開發工程</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第一期</w:t>
            </w:r>
            <w:r w:rsidRPr="004A31AB">
              <w:rPr>
                <w:rFonts w:ascii="Times New Roman" w:eastAsia="標楷體" w:hAnsi="Times New Roman" w:cs="Times New Roman"/>
                <w:color w:val="000000"/>
                <w:sz w:val="28"/>
              </w:rPr>
              <w:t>)</w:t>
            </w:r>
          </w:p>
        </w:tc>
        <w:tc>
          <w:tcPr>
            <w:tcW w:w="2693" w:type="dxa"/>
            <w:tcBorders>
              <w:top w:val="single" w:sz="6" w:space="0" w:color="333333"/>
              <w:left w:val="single" w:sz="6" w:space="0" w:color="333333"/>
              <w:bottom w:val="single" w:sz="6" w:space="0" w:color="333333"/>
              <w:right w:val="single" w:sz="6" w:space="0" w:color="333333"/>
            </w:tcBorders>
            <w:shd w:val="clear" w:color="auto" w:fill="auto"/>
            <w:vAlign w:val="center"/>
          </w:tcPr>
          <w:p w14:paraId="7047B5A4"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中興工程顧問</w:t>
            </w:r>
          </w:p>
          <w:p w14:paraId="0A105742"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股份有限公司</w:t>
            </w:r>
          </w:p>
          <w:p w14:paraId="2FF02A10"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郭世芳計畫經理</w:t>
            </w:r>
          </w:p>
        </w:tc>
      </w:tr>
      <w:tr w:rsidR="00251B68" w:rsidRPr="004A31AB" w14:paraId="69DBF212" w14:textId="77777777" w:rsidTr="00F67E6B">
        <w:trPr>
          <w:trHeight w:val="692"/>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D9D9D9" w:themeFill="background1" w:themeFillShade="D9"/>
            <w:vAlign w:val="center"/>
          </w:tcPr>
          <w:p w14:paraId="78697A32"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15:00~15:20</w:t>
            </w:r>
          </w:p>
        </w:tc>
        <w:tc>
          <w:tcPr>
            <w:tcW w:w="8088" w:type="dxa"/>
            <w:gridSpan w:val="2"/>
            <w:tcBorders>
              <w:top w:val="single" w:sz="6" w:space="0" w:color="333333"/>
              <w:left w:val="single" w:sz="6" w:space="0" w:color="333333"/>
              <w:bottom w:val="single" w:sz="6" w:space="0" w:color="333333"/>
              <w:right w:val="single" w:sz="6" w:space="0" w:color="333333"/>
            </w:tcBorders>
            <w:shd w:val="clear" w:color="auto" w:fill="D9D9D9" w:themeFill="background1" w:themeFillShade="D9"/>
            <w:vAlign w:val="center"/>
          </w:tcPr>
          <w:p w14:paraId="0181C129"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休</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息</w:t>
            </w:r>
            <w:r w:rsidRPr="004A31AB">
              <w:rPr>
                <w:rFonts w:ascii="Times New Roman" w:eastAsia="標楷體" w:hAnsi="Times New Roman" w:cs="Times New Roman"/>
                <w:color w:val="000000"/>
                <w:sz w:val="28"/>
              </w:rPr>
              <w:t xml:space="preserve"> / </w:t>
            </w:r>
            <w:r w:rsidRPr="004A31AB">
              <w:rPr>
                <w:rFonts w:ascii="Times New Roman" w:eastAsia="標楷體" w:hAnsi="Times New Roman" w:cs="Times New Roman"/>
                <w:color w:val="000000"/>
                <w:sz w:val="28"/>
              </w:rPr>
              <w:t>茶</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rPr>
              <w:t>敘</w:t>
            </w:r>
          </w:p>
        </w:tc>
      </w:tr>
      <w:tr w:rsidR="00251B68" w:rsidRPr="004A31AB" w14:paraId="3695DF2F" w14:textId="77777777" w:rsidTr="00F67E6B">
        <w:trPr>
          <w:trHeight w:val="1512"/>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35E294E0" w14:textId="77777777" w:rsidR="00251B68" w:rsidRPr="004A31AB" w:rsidRDefault="00251B68" w:rsidP="00251B68">
            <w:pPr>
              <w:snapToGrid w:val="0"/>
              <w:spacing w:line="360" w:lineRule="atLeast"/>
              <w:jc w:val="center"/>
              <w:rPr>
                <w:rFonts w:ascii="Times New Roman" w:eastAsia="標楷體" w:hAnsi="Times New Roman" w:cs="Times New Roman"/>
                <w:color w:val="006666"/>
                <w:sz w:val="28"/>
              </w:rPr>
            </w:pPr>
            <w:r w:rsidRPr="004A31AB">
              <w:rPr>
                <w:rFonts w:ascii="Times New Roman" w:eastAsia="標楷體" w:hAnsi="Times New Roman" w:cs="Times New Roman"/>
                <w:color w:val="000000"/>
                <w:sz w:val="28"/>
              </w:rPr>
              <w:t>15:20~16:10</w:t>
            </w:r>
          </w:p>
        </w:tc>
        <w:tc>
          <w:tcPr>
            <w:tcW w:w="539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50762FBD" w14:textId="77777777" w:rsidR="00251B68" w:rsidRPr="004A31AB" w:rsidRDefault="00251B68" w:rsidP="00251B68">
            <w:pPr>
              <w:snapToGrid w:val="0"/>
              <w:spacing w:line="360" w:lineRule="atLeast"/>
              <w:ind w:leftChars="87" w:left="209" w:rightChars="51" w:right="122"/>
              <w:rPr>
                <w:rFonts w:ascii="Times New Roman" w:eastAsia="標楷體" w:hAnsi="Times New Roman" w:cs="Times New Roman"/>
                <w:color w:val="000000"/>
                <w:sz w:val="28"/>
                <w:szCs w:val="20"/>
              </w:rPr>
            </w:pPr>
            <w:r w:rsidRPr="004A31AB">
              <w:rPr>
                <w:rFonts w:ascii="Times New Roman" w:eastAsia="標楷體" w:hAnsi="Times New Roman" w:cs="Times New Roman"/>
                <w:color w:val="000000"/>
                <w:sz w:val="28"/>
              </w:rPr>
              <w:t>下水污泥處理碳化示範驗證廠統包工程</w:t>
            </w:r>
          </w:p>
        </w:tc>
        <w:tc>
          <w:tcPr>
            <w:tcW w:w="2693" w:type="dxa"/>
            <w:tcBorders>
              <w:top w:val="single" w:sz="6" w:space="0" w:color="333333"/>
              <w:left w:val="single" w:sz="6" w:space="0" w:color="333333"/>
              <w:bottom w:val="single" w:sz="6" w:space="0" w:color="333333"/>
              <w:right w:val="single" w:sz="6" w:space="0" w:color="333333"/>
            </w:tcBorders>
            <w:shd w:val="clear" w:color="auto" w:fill="auto"/>
            <w:vAlign w:val="center"/>
          </w:tcPr>
          <w:p w14:paraId="611241BF"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晶淨科技</w:t>
            </w:r>
          </w:p>
          <w:p w14:paraId="14711F4C"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股份有限公司</w:t>
            </w:r>
          </w:p>
          <w:p w14:paraId="52CA5118"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謝智偉經理</w:t>
            </w:r>
          </w:p>
        </w:tc>
      </w:tr>
      <w:tr w:rsidR="00251B68" w:rsidRPr="004A31AB" w14:paraId="77FD4C83" w14:textId="77777777" w:rsidTr="00F67E6B">
        <w:trPr>
          <w:trHeight w:val="1534"/>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2E9FE345" w14:textId="77777777" w:rsidR="00251B68" w:rsidRPr="004A31AB" w:rsidRDefault="00251B68" w:rsidP="00251B68">
            <w:pPr>
              <w:snapToGrid w:val="0"/>
              <w:spacing w:line="360" w:lineRule="atLeast"/>
              <w:jc w:val="center"/>
              <w:rPr>
                <w:rFonts w:ascii="Times New Roman" w:eastAsia="標楷體" w:hAnsi="Times New Roman" w:cs="Times New Roman"/>
                <w:color w:val="006666"/>
                <w:sz w:val="28"/>
              </w:rPr>
            </w:pPr>
            <w:r w:rsidRPr="004A31AB">
              <w:rPr>
                <w:rFonts w:ascii="Times New Roman" w:eastAsia="標楷體" w:hAnsi="Times New Roman" w:cs="Times New Roman"/>
                <w:color w:val="000000"/>
                <w:sz w:val="28"/>
              </w:rPr>
              <w:t>16:10~17:00</w:t>
            </w:r>
          </w:p>
        </w:tc>
        <w:tc>
          <w:tcPr>
            <w:tcW w:w="5395" w:type="dxa"/>
            <w:tcBorders>
              <w:top w:val="single" w:sz="6" w:space="0" w:color="333333"/>
              <w:left w:val="single" w:sz="6" w:space="0" w:color="333333"/>
              <w:bottom w:val="single" w:sz="6" w:space="0" w:color="333333"/>
              <w:right w:val="single" w:sz="6" w:space="0" w:color="333333"/>
            </w:tcBorders>
            <w:shd w:val="clear" w:color="auto" w:fill="auto"/>
            <w:vAlign w:val="center"/>
          </w:tcPr>
          <w:p w14:paraId="46DE95B3" w14:textId="77777777" w:rsidR="00251B68" w:rsidRPr="004A31AB" w:rsidRDefault="00251B68" w:rsidP="00251B68">
            <w:pPr>
              <w:snapToGrid w:val="0"/>
              <w:spacing w:line="360" w:lineRule="atLeast"/>
              <w:ind w:leftChars="87" w:left="209" w:rightChars="51" w:right="122"/>
              <w:rPr>
                <w:rFonts w:ascii="Times New Roman" w:eastAsia="標楷體" w:hAnsi="Times New Roman" w:cs="Times New Roman"/>
                <w:color w:val="000000"/>
                <w:sz w:val="28"/>
                <w:szCs w:val="20"/>
              </w:rPr>
            </w:pPr>
            <w:r w:rsidRPr="004A31AB">
              <w:rPr>
                <w:rFonts w:ascii="Times New Roman" w:eastAsia="標楷體" w:hAnsi="Times New Roman" w:cs="Times New Roman"/>
                <w:color w:val="000000"/>
                <w:sz w:val="28"/>
              </w:rPr>
              <w:t>台北市內湖區瑞光公共住宅統包工程</w:t>
            </w:r>
          </w:p>
        </w:tc>
        <w:tc>
          <w:tcPr>
            <w:tcW w:w="2693" w:type="dxa"/>
            <w:tcBorders>
              <w:top w:val="single" w:sz="6" w:space="0" w:color="333333"/>
              <w:left w:val="single" w:sz="6" w:space="0" w:color="333333"/>
              <w:bottom w:val="single" w:sz="6" w:space="0" w:color="333333"/>
              <w:right w:val="single" w:sz="6" w:space="0" w:color="333333"/>
            </w:tcBorders>
            <w:shd w:val="clear" w:color="auto" w:fill="auto"/>
            <w:vAlign w:val="center"/>
          </w:tcPr>
          <w:p w14:paraId="6421C061"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台灣世曦工程顧問</w:t>
            </w:r>
          </w:p>
          <w:p w14:paraId="7DDE2698"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股份有限公司</w:t>
            </w:r>
          </w:p>
          <w:p w14:paraId="4E7BA1DC" w14:textId="77777777" w:rsidR="00251B68" w:rsidRPr="007C2F4D"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江炳祈計畫經理</w:t>
            </w:r>
          </w:p>
        </w:tc>
      </w:tr>
      <w:tr w:rsidR="00251B68" w:rsidRPr="004A31AB" w14:paraId="3F6FB753" w14:textId="77777777" w:rsidTr="00F67E6B">
        <w:trPr>
          <w:trHeight w:val="962"/>
          <w:tblCellSpacing w:w="0" w:type="dxa"/>
          <w:jc w:val="center"/>
        </w:trPr>
        <w:tc>
          <w:tcPr>
            <w:tcW w:w="1835" w:type="dxa"/>
            <w:tcBorders>
              <w:top w:val="single" w:sz="6" w:space="0" w:color="333333"/>
              <w:left w:val="single" w:sz="6" w:space="0" w:color="333333"/>
              <w:bottom w:val="single" w:sz="6" w:space="0" w:color="333333"/>
              <w:right w:val="single" w:sz="6" w:space="0" w:color="333333"/>
            </w:tcBorders>
            <w:shd w:val="clear" w:color="auto" w:fill="D9D9D9" w:themeFill="background1" w:themeFillShade="D9"/>
            <w:vAlign w:val="center"/>
          </w:tcPr>
          <w:p w14:paraId="4B6D2464"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rPr>
              <w:t>17:00</w:t>
            </w:r>
          </w:p>
        </w:tc>
        <w:tc>
          <w:tcPr>
            <w:tcW w:w="8088" w:type="dxa"/>
            <w:gridSpan w:val="2"/>
            <w:tcBorders>
              <w:top w:val="single" w:sz="6" w:space="0" w:color="333333"/>
              <w:left w:val="single" w:sz="6" w:space="0" w:color="333333"/>
              <w:bottom w:val="single" w:sz="6" w:space="0" w:color="333333"/>
              <w:right w:val="single" w:sz="6" w:space="0" w:color="333333"/>
            </w:tcBorders>
            <w:shd w:val="clear" w:color="auto" w:fill="D9D9D9" w:themeFill="background1" w:themeFillShade="D9"/>
            <w:vAlign w:val="center"/>
          </w:tcPr>
          <w:p w14:paraId="3519F243" w14:textId="77777777" w:rsidR="00251B68" w:rsidRPr="004A31AB" w:rsidRDefault="00251B68" w:rsidP="00251B68">
            <w:pPr>
              <w:snapToGrid w:val="0"/>
              <w:spacing w:line="360" w:lineRule="atLeast"/>
              <w:jc w:val="center"/>
              <w:rPr>
                <w:rFonts w:ascii="Times New Roman" w:eastAsia="標楷體" w:hAnsi="Times New Roman" w:cs="Times New Roman"/>
                <w:color w:val="000000"/>
                <w:sz w:val="28"/>
              </w:rPr>
            </w:pPr>
            <w:r w:rsidRPr="004A31AB">
              <w:rPr>
                <w:rFonts w:ascii="Times New Roman" w:eastAsia="標楷體" w:hAnsi="Times New Roman" w:cs="Times New Roman"/>
                <w:color w:val="000000"/>
                <w:sz w:val="28"/>
                <w:lang w:eastAsia="zh-HK"/>
              </w:rPr>
              <w:t>閉</w:t>
            </w:r>
            <w:r w:rsidRPr="004A31AB">
              <w:rPr>
                <w:rFonts w:ascii="Times New Roman" w:eastAsia="標楷體" w:hAnsi="Times New Roman" w:cs="Times New Roman"/>
                <w:color w:val="000000"/>
                <w:sz w:val="28"/>
              </w:rPr>
              <w:t xml:space="preserve"> </w:t>
            </w:r>
            <w:r w:rsidRPr="004A31AB">
              <w:rPr>
                <w:rFonts w:ascii="Times New Roman" w:eastAsia="標楷體" w:hAnsi="Times New Roman" w:cs="Times New Roman"/>
                <w:color w:val="000000"/>
                <w:sz w:val="28"/>
                <w:lang w:eastAsia="zh-HK"/>
              </w:rPr>
              <w:t>幕</w:t>
            </w:r>
          </w:p>
        </w:tc>
      </w:tr>
    </w:tbl>
    <w:p w14:paraId="3BD8D3D4" w14:textId="77777777" w:rsidR="008F7C07" w:rsidRPr="004A31AB" w:rsidRDefault="008F7C07" w:rsidP="005E1E51">
      <w:pPr>
        <w:tabs>
          <w:tab w:val="left" w:pos="567"/>
        </w:tabs>
        <w:snapToGrid w:val="0"/>
        <w:spacing w:beforeLines="10" w:before="36" w:afterLines="10" w:after="36" w:line="420" w:lineRule="atLeast"/>
        <w:ind w:left="1417" w:hangingChars="506" w:hanging="1417"/>
        <w:jc w:val="both"/>
        <w:rPr>
          <w:rFonts w:ascii="Times New Roman" w:eastAsia="標楷體" w:hAnsi="Times New Roman" w:cs="Times New Roman"/>
          <w:sz w:val="28"/>
          <w:szCs w:val="28"/>
        </w:rPr>
      </w:pPr>
    </w:p>
    <w:p w14:paraId="08433C58" w14:textId="77777777" w:rsidR="00D36BCF" w:rsidRPr="004A31AB" w:rsidRDefault="00194100" w:rsidP="00D36BCF">
      <w:pPr>
        <w:spacing w:line="440" w:lineRule="exact"/>
        <w:jc w:val="center"/>
        <w:rPr>
          <w:rFonts w:ascii="Times New Roman" w:eastAsia="標楷體" w:hAnsi="Times New Roman" w:cs="Times New Roman"/>
          <w:b/>
          <w:sz w:val="32"/>
          <w:szCs w:val="32"/>
        </w:rPr>
      </w:pPr>
      <w:r w:rsidRPr="004A31AB">
        <w:rPr>
          <w:rFonts w:ascii="Times New Roman" w:eastAsia="標楷體" w:hAnsi="Times New Roman" w:cs="Times New Roman"/>
          <w:b/>
          <w:sz w:val="32"/>
          <w:szCs w:val="32"/>
        </w:rPr>
        <w:br w:type="page"/>
      </w:r>
      <w:r w:rsidR="00093E81" w:rsidRPr="00093E81">
        <w:rPr>
          <w:rFonts w:ascii="Times New Roman" w:eastAsia="標楷體" w:hAnsi="Times New Roman" w:cs="Times New Roman" w:hint="eastAsia"/>
          <w:b/>
          <w:sz w:val="30"/>
          <w:szCs w:val="30"/>
        </w:rPr>
        <w:lastRenderedPageBreak/>
        <w:t>專案管理實務暨第</w:t>
      </w:r>
      <w:r w:rsidR="00093E81" w:rsidRPr="00093E81">
        <w:rPr>
          <w:rFonts w:ascii="Times New Roman" w:eastAsia="標楷體" w:hAnsi="Times New Roman" w:cs="Times New Roman" w:hint="eastAsia"/>
          <w:b/>
          <w:sz w:val="30"/>
          <w:szCs w:val="30"/>
        </w:rPr>
        <w:t>20</w:t>
      </w:r>
      <w:r w:rsidR="00093E81" w:rsidRPr="00093E81">
        <w:rPr>
          <w:rFonts w:ascii="Times New Roman" w:eastAsia="標楷體" w:hAnsi="Times New Roman" w:cs="Times New Roman" w:hint="eastAsia"/>
          <w:b/>
          <w:sz w:val="30"/>
          <w:szCs w:val="30"/>
        </w:rPr>
        <w:t>屆公共工程金質獎專案管理得獎專案分享</w:t>
      </w:r>
      <w:r w:rsidR="00093E81" w:rsidRPr="00093E81">
        <w:rPr>
          <w:rFonts w:ascii="Times New Roman" w:eastAsia="標楷體" w:hAnsi="Times New Roman" w:cs="Times New Roman"/>
          <w:b/>
          <w:sz w:val="30"/>
          <w:szCs w:val="30"/>
        </w:rPr>
        <w:t>研討會</w:t>
      </w:r>
    </w:p>
    <w:p w14:paraId="166EA4A8" w14:textId="77777777" w:rsidR="001F76C5" w:rsidRPr="004A31AB" w:rsidRDefault="001F76C5" w:rsidP="001F76C5">
      <w:pPr>
        <w:snapToGrid w:val="0"/>
        <w:spacing w:line="240" w:lineRule="atLeast"/>
        <w:jc w:val="center"/>
        <w:rPr>
          <w:rFonts w:ascii="Times New Roman" w:eastAsia="標楷體" w:hAnsi="Times New Roman" w:cs="Times New Roman"/>
          <w:b/>
          <w:szCs w:val="32"/>
        </w:rPr>
      </w:pPr>
    </w:p>
    <w:p w14:paraId="2DAF8CB6" w14:textId="77777777" w:rsidR="00194100" w:rsidRPr="004A31AB" w:rsidRDefault="00194100" w:rsidP="005E1E51">
      <w:pPr>
        <w:snapToGrid w:val="0"/>
        <w:spacing w:beforeLines="20" w:before="72" w:afterLines="50" w:after="180" w:line="440" w:lineRule="exact"/>
        <w:jc w:val="center"/>
        <w:rPr>
          <w:rFonts w:ascii="Times New Roman" w:eastAsia="標楷體" w:hAnsi="Times New Roman" w:cs="Times New Roman"/>
          <w:sz w:val="36"/>
          <w:szCs w:val="36"/>
          <w:u w:val="double"/>
        </w:rPr>
      </w:pPr>
      <w:r w:rsidRPr="004A31AB">
        <w:rPr>
          <w:rFonts w:ascii="Times New Roman" w:eastAsia="標楷體" w:hAnsi="Times New Roman" w:cs="Times New Roman"/>
          <w:sz w:val="36"/>
          <w:szCs w:val="36"/>
          <w:u w:val="double"/>
        </w:rPr>
        <w:t>報</w:t>
      </w:r>
      <w:r w:rsidRPr="004A31AB">
        <w:rPr>
          <w:rFonts w:ascii="Times New Roman" w:eastAsia="標楷體" w:hAnsi="Times New Roman" w:cs="Times New Roman"/>
          <w:sz w:val="36"/>
          <w:szCs w:val="36"/>
          <w:u w:val="double"/>
        </w:rPr>
        <w:t xml:space="preserve">  </w:t>
      </w:r>
      <w:r w:rsidRPr="004A31AB">
        <w:rPr>
          <w:rFonts w:ascii="Times New Roman" w:eastAsia="標楷體" w:hAnsi="Times New Roman" w:cs="Times New Roman"/>
          <w:sz w:val="36"/>
          <w:szCs w:val="36"/>
          <w:u w:val="double"/>
        </w:rPr>
        <w:t>名</w:t>
      </w:r>
      <w:r w:rsidRPr="004A31AB">
        <w:rPr>
          <w:rFonts w:ascii="Times New Roman" w:eastAsia="標楷體" w:hAnsi="Times New Roman" w:cs="Times New Roman"/>
          <w:sz w:val="36"/>
          <w:szCs w:val="36"/>
          <w:u w:val="double"/>
        </w:rPr>
        <w:t xml:space="preserve">  </w:t>
      </w:r>
      <w:r w:rsidRPr="004A31AB">
        <w:rPr>
          <w:rFonts w:ascii="Times New Roman" w:eastAsia="標楷體" w:hAnsi="Times New Roman" w:cs="Times New Roman"/>
          <w:sz w:val="36"/>
          <w:szCs w:val="36"/>
          <w:u w:val="double"/>
        </w:rPr>
        <w:t>表</w:t>
      </w:r>
    </w:p>
    <w:p w14:paraId="42B5E720" w14:textId="77777777" w:rsidR="00F227FD" w:rsidRDefault="00F227FD" w:rsidP="005E1E51">
      <w:pPr>
        <w:snapToGrid w:val="0"/>
        <w:spacing w:afterLines="50" w:after="180" w:line="400" w:lineRule="exact"/>
        <w:rPr>
          <w:rFonts w:ascii="Times New Roman" w:eastAsia="標楷體" w:hAnsi="Times New Roman" w:cs="Times New Roman"/>
          <w:bCs/>
          <w:sz w:val="28"/>
        </w:rPr>
      </w:pPr>
    </w:p>
    <w:p w14:paraId="57709BA1" w14:textId="77777777" w:rsidR="00D320D9" w:rsidRPr="00F227FD" w:rsidRDefault="00194100" w:rsidP="005E1E51">
      <w:pPr>
        <w:snapToGrid w:val="0"/>
        <w:spacing w:afterLines="50" w:after="180" w:line="400" w:lineRule="exact"/>
        <w:rPr>
          <w:rFonts w:ascii="Times New Roman" w:eastAsia="標楷體" w:hAnsi="Times New Roman" w:cs="Times New Roman"/>
          <w:bCs/>
          <w:color w:val="000000" w:themeColor="text1"/>
          <w:sz w:val="28"/>
        </w:rPr>
      </w:pPr>
      <w:r w:rsidRPr="00F227FD">
        <w:rPr>
          <w:rFonts w:ascii="Times New Roman" w:eastAsia="標楷體" w:hAnsi="Times New Roman" w:cs="Times New Roman"/>
          <w:bCs/>
          <w:sz w:val="28"/>
        </w:rPr>
        <w:t>請於</w:t>
      </w:r>
      <w:r w:rsidR="009D0AEA" w:rsidRPr="00F227FD">
        <w:rPr>
          <w:rFonts w:ascii="Times New Roman" w:eastAsia="標楷體" w:hAnsi="Times New Roman" w:cs="Times New Roman"/>
          <w:bCs/>
          <w:sz w:val="28"/>
        </w:rPr>
        <w:t>1</w:t>
      </w:r>
      <w:r w:rsidR="007B15A5" w:rsidRPr="00F227FD">
        <w:rPr>
          <w:rFonts w:ascii="Times New Roman" w:eastAsia="標楷體" w:hAnsi="Times New Roman" w:cs="Times New Roman"/>
          <w:bCs/>
          <w:sz w:val="28"/>
        </w:rPr>
        <w:t>10</w:t>
      </w:r>
      <w:r w:rsidR="009D0AEA" w:rsidRPr="00F227FD">
        <w:rPr>
          <w:rFonts w:ascii="Times New Roman" w:eastAsia="標楷體" w:hAnsi="Times New Roman" w:cs="Times New Roman"/>
          <w:bCs/>
          <w:sz w:val="28"/>
        </w:rPr>
        <w:t>年</w:t>
      </w:r>
      <w:r w:rsidR="00093E81">
        <w:rPr>
          <w:rFonts w:ascii="Times New Roman" w:eastAsia="標楷體" w:hAnsi="Times New Roman" w:cs="Times New Roman" w:hint="eastAsia"/>
          <w:bCs/>
          <w:sz w:val="28"/>
        </w:rPr>
        <w:t>12</w:t>
      </w:r>
      <w:r w:rsidRPr="00F227FD">
        <w:rPr>
          <w:rFonts w:ascii="Times New Roman" w:eastAsia="標楷體" w:hAnsi="Times New Roman" w:cs="Times New Roman"/>
          <w:bCs/>
          <w:color w:val="000000" w:themeColor="text1"/>
          <w:sz w:val="28"/>
        </w:rPr>
        <w:t>月</w:t>
      </w:r>
      <w:r w:rsidR="00093E81">
        <w:rPr>
          <w:rFonts w:ascii="Times New Roman" w:eastAsia="標楷體" w:hAnsi="Times New Roman" w:cs="Times New Roman" w:hint="eastAsia"/>
          <w:bCs/>
          <w:color w:val="000000" w:themeColor="text1"/>
          <w:sz w:val="28"/>
        </w:rPr>
        <w:t>3</w:t>
      </w:r>
      <w:r w:rsidRPr="00F227FD">
        <w:rPr>
          <w:rFonts w:ascii="Times New Roman" w:eastAsia="標楷體" w:hAnsi="Times New Roman" w:cs="Times New Roman"/>
          <w:bCs/>
          <w:color w:val="000000" w:themeColor="text1"/>
          <w:sz w:val="28"/>
        </w:rPr>
        <w:t>日</w:t>
      </w:r>
      <w:r w:rsidRPr="00F227FD">
        <w:rPr>
          <w:rFonts w:ascii="Times New Roman" w:eastAsia="標楷體" w:hAnsi="Times New Roman" w:cs="Times New Roman"/>
          <w:bCs/>
          <w:color w:val="000000" w:themeColor="text1"/>
          <w:sz w:val="28"/>
        </w:rPr>
        <w:t>(</w:t>
      </w:r>
      <w:r w:rsidR="007B15A5" w:rsidRPr="00F227FD">
        <w:rPr>
          <w:rFonts w:ascii="Times New Roman" w:eastAsia="標楷體" w:hAnsi="Times New Roman" w:cs="Times New Roman"/>
          <w:bCs/>
          <w:color w:val="000000" w:themeColor="text1"/>
          <w:sz w:val="28"/>
        </w:rPr>
        <w:t>五</w:t>
      </w:r>
      <w:r w:rsidRPr="00F227FD">
        <w:rPr>
          <w:rFonts w:ascii="Times New Roman" w:eastAsia="標楷體" w:hAnsi="Times New Roman" w:cs="Times New Roman"/>
          <w:bCs/>
          <w:color w:val="000000" w:themeColor="text1"/>
          <w:sz w:val="28"/>
        </w:rPr>
        <w:t>)</w:t>
      </w:r>
      <w:r w:rsidRPr="00F227FD">
        <w:rPr>
          <w:rFonts w:ascii="Times New Roman" w:eastAsia="標楷體" w:hAnsi="Times New Roman" w:cs="Times New Roman"/>
          <w:bCs/>
          <w:sz w:val="28"/>
        </w:rPr>
        <w:t>前將本表</w:t>
      </w:r>
      <w:r w:rsidRPr="00F227FD">
        <w:rPr>
          <w:rFonts w:ascii="Times New Roman" w:eastAsia="標楷體" w:hAnsi="Times New Roman" w:cs="Times New Roman"/>
          <w:sz w:val="28"/>
        </w:rPr>
        <w:t>傳真至</w:t>
      </w:r>
      <w:r w:rsidRPr="00F227FD">
        <w:rPr>
          <w:rFonts w:ascii="Times New Roman" w:eastAsia="標楷體" w:hAnsi="Times New Roman" w:cs="Times New Roman"/>
          <w:bCs/>
          <w:color w:val="000000" w:themeColor="text1"/>
          <w:sz w:val="28"/>
        </w:rPr>
        <w:t>0</w:t>
      </w:r>
      <w:r w:rsidR="00D36BCF" w:rsidRPr="00F227FD">
        <w:rPr>
          <w:rFonts w:ascii="Times New Roman" w:eastAsia="標楷體" w:hAnsi="Times New Roman" w:cs="Times New Roman"/>
          <w:bCs/>
          <w:color w:val="000000" w:themeColor="text1"/>
          <w:sz w:val="28"/>
        </w:rPr>
        <w:t>2-2876-9077</w:t>
      </w:r>
    </w:p>
    <w:p w14:paraId="160F43A3" w14:textId="77777777" w:rsidR="00194100" w:rsidRPr="00F227FD" w:rsidRDefault="007B15A5" w:rsidP="005E1E51">
      <w:pPr>
        <w:snapToGrid w:val="0"/>
        <w:spacing w:afterLines="50" w:after="180" w:line="400" w:lineRule="exact"/>
        <w:rPr>
          <w:rFonts w:ascii="Times New Roman" w:eastAsia="標楷體" w:hAnsi="Times New Roman" w:cs="Times New Roman"/>
          <w:bCs/>
          <w:color w:val="000000" w:themeColor="text1"/>
          <w:sz w:val="28"/>
        </w:rPr>
      </w:pPr>
      <w:r w:rsidRPr="00F227FD">
        <w:rPr>
          <w:rFonts w:ascii="Times New Roman" w:eastAsia="標楷體" w:hAnsi="Times New Roman" w:cs="Times New Roman"/>
          <w:bCs/>
          <w:color w:val="000000" w:themeColor="text1"/>
          <w:sz w:val="28"/>
        </w:rPr>
        <w:t>或</w:t>
      </w:r>
      <w:r w:rsidRPr="00F227FD">
        <w:rPr>
          <w:rFonts w:ascii="Times New Roman" w:eastAsia="標楷體" w:hAnsi="Times New Roman" w:cs="Times New Roman"/>
          <w:bCs/>
          <w:color w:val="000000" w:themeColor="text1"/>
          <w:sz w:val="28"/>
        </w:rPr>
        <w:t>E-Mail</w:t>
      </w:r>
      <w:r w:rsidRPr="00F227FD">
        <w:rPr>
          <w:rFonts w:ascii="Times New Roman" w:eastAsia="標楷體" w:hAnsi="Times New Roman" w:cs="Times New Roman"/>
          <w:bCs/>
          <w:color w:val="000000" w:themeColor="text1"/>
          <w:sz w:val="28"/>
        </w:rPr>
        <w:t>：</w:t>
      </w:r>
      <w:r w:rsidRPr="00F227FD">
        <w:rPr>
          <w:rFonts w:ascii="Times New Roman" w:eastAsia="標楷體" w:hAnsi="Times New Roman" w:cs="Times New Roman"/>
          <w:bCs/>
          <w:color w:val="000000" w:themeColor="text1"/>
          <w:sz w:val="28"/>
        </w:rPr>
        <w:t>michelle.shan@ceci.com.tw</w:t>
      </w:r>
      <w:r w:rsidR="00194100" w:rsidRPr="00F227FD">
        <w:rPr>
          <w:rFonts w:ascii="Times New Roman" w:eastAsia="標楷體" w:hAnsi="Times New Roman" w:cs="Times New Roman"/>
          <w:bCs/>
          <w:color w:val="000000" w:themeColor="text1"/>
          <w:sz w:val="28"/>
        </w:rPr>
        <w:t xml:space="preserve"> (</w:t>
      </w:r>
      <w:r w:rsidR="00194100" w:rsidRPr="00F227FD">
        <w:rPr>
          <w:rFonts w:ascii="Times New Roman" w:eastAsia="標楷體" w:hAnsi="Times New Roman" w:cs="Times New Roman"/>
          <w:bCs/>
          <w:color w:val="000000" w:themeColor="text1"/>
          <w:sz w:val="28"/>
        </w:rPr>
        <w:t>名額</w:t>
      </w:r>
      <w:r w:rsidR="00093E81">
        <w:rPr>
          <w:rFonts w:ascii="Times New Roman" w:eastAsia="標楷體" w:hAnsi="Times New Roman" w:cs="Times New Roman" w:hint="eastAsia"/>
          <w:bCs/>
          <w:color w:val="000000" w:themeColor="text1"/>
          <w:sz w:val="28"/>
        </w:rPr>
        <w:t>75</w:t>
      </w:r>
      <w:r w:rsidR="00194100" w:rsidRPr="00F227FD">
        <w:rPr>
          <w:rFonts w:ascii="Times New Roman" w:eastAsia="標楷體" w:hAnsi="Times New Roman" w:cs="Times New Roman"/>
          <w:bCs/>
          <w:color w:val="000000" w:themeColor="text1"/>
          <w:sz w:val="28"/>
        </w:rPr>
        <w:t>人，額滿即止</w:t>
      </w:r>
      <w:r w:rsidR="00194100" w:rsidRPr="00F227FD">
        <w:rPr>
          <w:rFonts w:ascii="Times New Roman" w:eastAsia="標楷體" w:hAnsi="Times New Roman" w:cs="Times New Roman"/>
          <w:bCs/>
          <w:color w:val="000000" w:themeColor="text1"/>
          <w:sz w:val="28"/>
        </w:rPr>
        <w:t>)</w:t>
      </w:r>
    </w:p>
    <w:tbl>
      <w:tblPr>
        <w:tblW w:w="10108"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83"/>
        <w:gridCol w:w="3663"/>
        <w:gridCol w:w="1373"/>
        <w:gridCol w:w="3389"/>
      </w:tblGrid>
      <w:tr w:rsidR="00194100" w:rsidRPr="004A31AB" w14:paraId="3018AAE2" w14:textId="77777777" w:rsidTr="00B24B2E">
        <w:trPr>
          <w:trHeight w:hRule="exact" w:val="793"/>
          <w:jc w:val="center"/>
        </w:trPr>
        <w:tc>
          <w:tcPr>
            <w:tcW w:w="1683" w:type="dxa"/>
            <w:tcBorders>
              <w:top w:val="double" w:sz="4" w:space="0" w:color="auto"/>
              <w:left w:val="double" w:sz="4" w:space="0" w:color="auto"/>
              <w:bottom w:val="single" w:sz="6" w:space="0" w:color="auto"/>
              <w:right w:val="double" w:sz="4" w:space="0" w:color="auto"/>
            </w:tcBorders>
            <w:vAlign w:val="center"/>
            <w:hideMark/>
          </w:tcPr>
          <w:p w14:paraId="62A27704" w14:textId="77777777" w:rsidR="00194100" w:rsidRPr="004A31AB" w:rsidRDefault="00194100" w:rsidP="00EE6CCB">
            <w:pPr>
              <w:jc w:val="center"/>
              <w:rPr>
                <w:rFonts w:ascii="Times New Roman" w:eastAsia="標楷體" w:hAnsi="Times New Roman" w:cs="Times New Roman"/>
                <w:bCs/>
                <w:color w:val="000000"/>
                <w:sz w:val="26"/>
                <w:szCs w:val="26"/>
              </w:rPr>
            </w:pPr>
            <w:r w:rsidRPr="004A31AB">
              <w:rPr>
                <w:rFonts w:ascii="Times New Roman" w:eastAsia="標楷體" w:hAnsi="Times New Roman" w:cs="Times New Roman"/>
                <w:bCs/>
                <w:color w:val="000000"/>
                <w:sz w:val="26"/>
                <w:szCs w:val="26"/>
              </w:rPr>
              <w:t>姓名</w:t>
            </w:r>
          </w:p>
        </w:tc>
        <w:tc>
          <w:tcPr>
            <w:tcW w:w="3663" w:type="dxa"/>
            <w:tcBorders>
              <w:top w:val="double" w:sz="4" w:space="0" w:color="auto"/>
              <w:left w:val="double" w:sz="4" w:space="0" w:color="auto"/>
              <w:bottom w:val="single" w:sz="4" w:space="0" w:color="auto"/>
              <w:right w:val="single" w:sz="4" w:space="0" w:color="auto"/>
            </w:tcBorders>
            <w:vAlign w:val="center"/>
          </w:tcPr>
          <w:p w14:paraId="0DBCB424" w14:textId="77777777" w:rsidR="00194100" w:rsidRPr="004A31AB" w:rsidRDefault="00194100" w:rsidP="00B24B2E">
            <w:pPr>
              <w:jc w:val="center"/>
              <w:rPr>
                <w:rFonts w:ascii="Times New Roman" w:eastAsia="標楷體" w:hAnsi="Times New Roman" w:cs="Times New Roman"/>
                <w:bCs/>
                <w:color w:val="000000"/>
                <w:sz w:val="28"/>
                <w:szCs w:val="28"/>
              </w:rPr>
            </w:pPr>
          </w:p>
        </w:tc>
        <w:tc>
          <w:tcPr>
            <w:tcW w:w="1373" w:type="dxa"/>
            <w:tcBorders>
              <w:top w:val="double" w:sz="4" w:space="0" w:color="auto"/>
              <w:left w:val="single" w:sz="4" w:space="0" w:color="auto"/>
              <w:bottom w:val="single" w:sz="4" w:space="0" w:color="auto"/>
              <w:right w:val="single" w:sz="4" w:space="0" w:color="auto"/>
            </w:tcBorders>
            <w:vAlign w:val="center"/>
            <w:hideMark/>
          </w:tcPr>
          <w:p w14:paraId="1B577AD5" w14:textId="77777777" w:rsidR="00194100" w:rsidRPr="004A31AB" w:rsidRDefault="00194100" w:rsidP="00B24B2E">
            <w:pPr>
              <w:jc w:val="center"/>
              <w:rPr>
                <w:rFonts w:ascii="Times New Roman" w:eastAsia="標楷體" w:hAnsi="Times New Roman" w:cs="Times New Roman"/>
                <w:bCs/>
                <w:color w:val="000000"/>
                <w:sz w:val="26"/>
                <w:szCs w:val="26"/>
              </w:rPr>
            </w:pPr>
            <w:r w:rsidRPr="004A31AB">
              <w:rPr>
                <w:rFonts w:ascii="Times New Roman" w:eastAsia="標楷體" w:hAnsi="Times New Roman" w:cs="Times New Roman"/>
                <w:bCs/>
                <w:color w:val="000000"/>
                <w:sz w:val="26"/>
                <w:szCs w:val="26"/>
              </w:rPr>
              <w:t>身份證號碼</w:t>
            </w:r>
          </w:p>
        </w:tc>
        <w:tc>
          <w:tcPr>
            <w:tcW w:w="3389" w:type="dxa"/>
            <w:tcBorders>
              <w:top w:val="double" w:sz="4" w:space="0" w:color="auto"/>
              <w:left w:val="single" w:sz="4" w:space="0" w:color="auto"/>
              <w:bottom w:val="single" w:sz="4" w:space="0" w:color="auto"/>
              <w:right w:val="double" w:sz="4" w:space="0" w:color="auto"/>
            </w:tcBorders>
            <w:vAlign w:val="bottom"/>
            <w:hideMark/>
          </w:tcPr>
          <w:p w14:paraId="0610083C" w14:textId="77777777" w:rsidR="00194100" w:rsidRPr="004A31AB" w:rsidRDefault="00194100" w:rsidP="00B24B2E">
            <w:pPr>
              <w:jc w:val="right"/>
              <w:rPr>
                <w:rFonts w:ascii="Times New Roman" w:eastAsia="標楷體" w:hAnsi="Times New Roman" w:cs="Times New Roman"/>
                <w:bCs/>
                <w:color w:val="000000"/>
                <w:sz w:val="20"/>
                <w:szCs w:val="20"/>
              </w:rPr>
            </w:pPr>
            <w:r w:rsidRPr="004A31AB">
              <w:rPr>
                <w:rFonts w:ascii="Times New Roman" w:eastAsia="標楷體" w:hAnsi="Times New Roman" w:cs="Times New Roman"/>
                <w:bCs/>
                <w:color w:val="000000"/>
                <w:sz w:val="20"/>
                <w:szCs w:val="20"/>
              </w:rPr>
              <w:t>(</w:t>
            </w:r>
            <w:r w:rsidRPr="004A31AB">
              <w:rPr>
                <w:rFonts w:ascii="Times New Roman" w:eastAsia="標楷體" w:hAnsi="Times New Roman" w:cs="Times New Roman"/>
                <w:bCs/>
                <w:color w:val="000000"/>
                <w:sz w:val="20"/>
                <w:szCs w:val="20"/>
              </w:rPr>
              <w:t>登錄認證積分</w:t>
            </w:r>
            <w:r w:rsidRPr="004A31AB">
              <w:rPr>
                <w:rFonts w:ascii="Times New Roman" w:eastAsia="標楷體" w:hAnsi="Times New Roman" w:cs="Times New Roman"/>
                <w:bCs/>
                <w:color w:val="000000"/>
                <w:sz w:val="20"/>
                <w:szCs w:val="20"/>
              </w:rPr>
              <w:t>)</w:t>
            </w:r>
          </w:p>
        </w:tc>
      </w:tr>
      <w:tr w:rsidR="00194100" w:rsidRPr="004A31AB" w14:paraId="402D4461" w14:textId="77777777" w:rsidTr="00B24B2E">
        <w:trPr>
          <w:trHeight w:hRule="exact" w:val="793"/>
          <w:jc w:val="center"/>
        </w:trPr>
        <w:tc>
          <w:tcPr>
            <w:tcW w:w="1683" w:type="dxa"/>
            <w:tcBorders>
              <w:top w:val="single" w:sz="6" w:space="0" w:color="auto"/>
              <w:left w:val="double" w:sz="4" w:space="0" w:color="auto"/>
              <w:bottom w:val="single" w:sz="6" w:space="0" w:color="auto"/>
              <w:right w:val="double" w:sz="4" w:space="0" w:color="auto"/>
            </w:tcBorders>
            <w:vAlign w:val="center"/>
            <w:hideMark/>
          </w:tcPr>
          <w:p w14:paraId="3D6065B6" w14:textId="77777777" w:rsidR="00194100" w:rsidRPr="004A31AB" w:rsidRDefault="00194100" w:rsidP="00EE6CCB">
            <w:pPr>
              <w:jc w:val="center"/>
              <w:rPr>
                <w:rFonts w:ascii="Times New Roman" w:eastAsia="標楷體" w:hAnsi="Times New Roman" w:cs="Times New Roman"/>
                <w:bCs/>
                <w:color w:val="000000"/>
                <w:sz w:val="26"/>
                <w:szCs w:val="26"/>
              </w:rPr>
            </w:pPr>
            <w:r w:rsidRPr="004A31AB">
              <w:rPr>
                <w:rFonts w:ascii="Times New Roman" w:eastAsia="標楷體" w:hAnsi="Times New Roman" w:cs="Times New Roman"/>
                <w:bCs/>
                <w:color w:val="000000"/>
                <w:sz w:val="26"/>
                <w:szCs w:val="26"/>
              </w:rPr>
              <w:t>服務單位</w:t>
            </w:r>
          </w:p>
          <w:p w14:paraId="362AC724" w14:textId="77777777" w:rsidR="00194100" w:rsidRPr="004A31AB" w:rsidRDefault="00194100" w:rsidP="00EE6CCB">
            <w:pPr>
              <w:jc w:val="center"/>
              <w:rPr>
                <w:rFonts w:ascii="Times New Roman" w:eastAsia="標楷體" w:hAnsi="Times New Roman" w:cs="Times New Roman"/>
                <w:bCs/>
                <w:color w:val="000000"/>
                <w:sz w:val="26"/>
                <w:szCs w:val="26"/>
              </w:rPr>
            </w:pPr>
            <w:r w:rsidRPr="004A31AB">
              <w:rPr>
                <w:rFonts w:ascii="Times New Roman" w:eastAsia="標楷體" w:hAnsi="Times New Roman" w:cs="Times New Roman"/>
                <w:bCs/>
                <w:color w:val="000000"/>
                <w:sz w:val="26"/>
                <w:szCs w:val="26"/>
              </w:rPr>
              <w:t>/</w:t>
            </w:r>
            <w:r w:rsidRPr="004A31AB">
              <w:rPr>
                <w:rFonts w:ascii="Times New Roman" w:eastAsia="標楷體" w:hAnsi="Times New Roman" w:cs="Times New Roman"/>
                <w:bCs/>
                <w:color w:val="000000"/>
                <w:sz w:val="26"/>
                <w:szCs w:val="26"/>
              </w:rPr>
              <w:t>職稱</w:t>
            </w:r>
          </w:p>
        </w:tc>
        <w:tc>
          <w:tcPr>
            <w:tcW w:w="3663" w:type="dxa"/>
            <w:tcBorders>
              <w:top w:val="single" w:sz="4" w:space="0" w:color="auto"/>
              <w:left w:val="double" w:sz="4" w:space="0" w:color="auto"/>
              <w:bottom w:val="single" w:sz="4" w:space="0" w:color="auto"/>
              <w:right w:val="single" w:sz="4" w:space="0" w:color="auto"/>
            </w:tcBorders>
            <w:vAlign w:val="center"/>
          </w:tcPr>
          <w:p w14:paraId="2226899F" w14:textId="77777777" w:rsidR="00194100" w:rsidRPr="004A31AB" w:rsidRDefault="00194100" w:rsidP="00B905B4">
            <w:pPr>
              <w:jc w:val="center"/>
              <w:rPr>
                <w:rFonts w:ascii="Times New Roman" w:eastAsia="標楷體" w:hAnsi="Times New Roman" w:cs="Times New Roman"/>
                <w:bCs/>
                <w:color w:val="000000"/>
                <w:sz w:val="28"/>
                <w:szCs w:val="28"/>
              </w:rPr>
            </w:pPr>
          </w:p>
        </w:tc>
        <w:tc>
          <w:tcPr>
            <w:tcW w:w="1373" w:type="dxa"/>
            <w:tcBorders>
              <w:top w:val="single" w:sz="4" w:space="0" w:color="auto"/>
              <w:left w:val="single" w:sz="4" w:space="0" w:color="auto"/>
              <w:bottom w:val="single" w:sz="4" w:space="0" w:color="auto"/>
              <w:right w:val="single" w:sz="4" w:space="0" w:color="auto"/>
            </w:tcBorders>
            <w:vAlign w:val="center"/>
            <w:hideMark/>
          </w:tcPr>
          <w:p w14:paraId="3B7A4E90" w14:textId="77777777" w:rsidR="00194100" w:rsidRPr="004A31AB" w:rsidRDefault="00194100" w:rsidP="00B24B2E">
            <w:pPr>
              <w:jc w:val="right"/>
              <w:rPr>
                <w:rFonts w:ascii="Times New Roman" w:eastAsia="標楷體" w:hAnsi="Times New Roman" w:cs="Times New Roman"/>
                <w:bCs/>
                <w:color w:val="000000"/>
                <w:sz w:val="28"/>
                <w:szCs w:val="28"/>
              </w:rPr>
            </w:pPr>
            <w:r w:rsidRPr="004A31AB">
              <w:rPr>
                <w:rFonts w:ascii="Times New Roman" w:eastAsia="標楷體" w:hAnsi="Times New Roman" w:cs="Times New Roman"/>
                <w:bCs/>
                <w:color w:val="000000"/>
                <w:sz w:val="26"/>
                <w:szCs w:val="26"/>
              </w:rPr>
              <w:t>出生年月日</w:t>
            </w:r>
          </w:p>
        </w:tc>
        <w:tc>
          <w:tcPr>
            <w:tcW w:w="3389" w:type="dxa"/>
            <w:tcBorders>
              <w:top w:val="single" w:sz="4" w:space="0" w:color="auto"/>
              <w:left w:val="single" w:sz="4" w:space="0" w:color="auto"/>
              <w:bottom w:val="single" w:sz="4" w:space="0" w:color="auto"/>
              <w:right w:val="double" w:sz="4" w:space="0" w:color="auto"/>
            </w:tcBorders>
            <w:vAlign w:val="bottom"/>
            <w:hideMark/>
          </w:tcPr>
          <w:p w14:paraId="5E24ADD2" w14:textId="77777777" w:rsidR="00194100" w:rsidRPr="004A31AB" w:rsidRDefault="00194100" w:rsidP="00B24B2E">
            <w:pPr>
              <w:jc w:val="right"/>
              <w:rPr>
                <w:rFonts w:ascii="Times New Roman" w:eastAsia="標楷體" w:hAnsi="Times New Roman" w:cs="Times New Roman"/>
                <w:bCs/>
                <w:color w:val="000000"/>
                <w:sz w:val="20"/>
                <w:szCs w:val="20"/>
              </w:rPr>
            </w:pPr>
            <w:r w:rsidRPr="004A31AB">
              <w:rPr>
                <w:rFonts w:ascii="Times New Roman" w:eastAsia="標楷體" w:hAnsi="Times New Roman" w:cs="Times New Roman"/>
                <w:bCs/>
                <w:color w:val="000000"/>
                <w:sz w:val="20"/>
                <w:szCs w:val="20"/>
              </w:rPr>
              <w:t>(</w:t>
            </w:r>
            <w:r w:rsidRPr="004A31AB">
              <w:rPr>
                <w:rFonts w:ascii="Times New Roman" w:eastAsia="標楷體" w:hAnsi="Times New Roman" w:cs="Times New Roman"/>
                <w:bCs/>
                <w:color w:val="000000"/>
                <w:sz w:val="20"/>
                <w:szCs w:val="20"/>
              </w:rPr>
              <w:t>登錄認證積分</w:t>
            </w:r>
            <w:r w:rsidRPr="004A31AB">
              <w:rPr>
                <w:rFonts w:ascii="Times New Roman" w:eastAsia="標楷體" w:hAnsi="Times New Roman" w:cs="Times New Roman"/>
                <w:bCs/>
                <w:color w:val="000000"/>
                <w:sz w:val="20"/>
                <w:szCs w:val="20"/>
              </w:rPr>
              <w:t>)</w:t>
            </w:r>
          </w:p>
        </w:tc>
      </w:tr>
      <w:tr w:rsidR="00F227FD" w:rsidRPr="004A31AB" w14:paraId="77EA4EFD" w14:textId="77777777" w:rsidTr="00F227FD">
        <w:trPr>
          <w:trHeight w:hRule="exact" w:val="966"/>
          <w:jc w:val="center"/>
        </w:trPr>
        <w:tc>
          <w:tcPr>
            <w:tcW w:w="1683" w:type="dxa"/>
            <w:tcBorders>
              <w:top w:val="single" w:sz="6" w:space="0" w:color="auto"/>
              <w:left w:val="double" w:sz="4" w:space="0" w:color="auto"/>
              <w:bottom w:val="single" w:sz="6" w:space="0" w:color="auto"/>
              <w:right w:val="double" w:sz="4" w:space="0" w:color="auto"/>
            </w:tcBorders>
            <w:vAlign w:val="center"/>
            <w:hideMark/>
          </w:tcPr>
          <w:p w14:paraId="23A51714" w14:textId="77777777" w:rsidR="00F227FD" w:rsidRPr="004A31AB" w:rsidRDefault="00F227FD" w:rsidP="00EE6CCB">
            <w:pPr>
              <w:jc w:val="center"/>
              <w:rPr>
                <w:rFonts w:ascii="Times New Roman" w:eastAsia="標楷體" w:hAnsi="Times New Roman" w:cs="Times New Roman"/>
                <w:bCs/>
                <w:color w:val="000000"/>
                <w:sz w:val="26"/>
                <w:szCs w:val="26"/>
              </w:rPr>
            </w:pPr>
            <w:r w:rsidRPr="004A31AB">
              <w:rPr>
                <w:rFonts w:ascii="Times New Roman" w:eastAsia="標楷體" w:hAnsi="Times New Roman" w:cs="Times New Roman"/>
                <w:bCs/>
                <w:color w:val="000000"/>
                <w:sz w:val="26"/>
                <w:szCs w:val="26"/>
              </w:rPr>
              <w:t>連絡電話</w:t>
            </w:r>
          </w:p>
        </w:tc>
        <w:tc>
          <w:tcPr>
            <w:tcW w:w="8425" w:type="dxa"/>
            <w:gridSpan w:val="3"/>
            <w:tcBorders>
              <w:top w:val="single" w:sz="4" w:space="0" w:color="auto"/>
              <w:left w:val="double" w:sz="4" w:space="0" w:color="auto"/>
              <w:bottom w:val="single" w:sz="4" w:space="0" w:color="auto"/>
              <w:right w:val="double" w:sz="4" w:space="0" w:color="auto"/>
            </w:tcBorders>
            <w:vAlign w:val="center"/>
            <w:hideMark/>
          </w:tcPr>
          <w:p w14:paraId="0F732BF1" w14:textId="77777777" w:rsidR="00F227FD" w:rsidRPr="004A31AB" w:rsidRDefault="00EE6CCB" w:rsidP="00F227FD">
            <w:pPr>
              <w:spacing w:line="320" w:lineRule="exact"/>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 xml:space="preserve"> </w:t>
            </w:r>
            <w:r w:rsidR="00F227FD" w:rsidRPr="004A31AB">
              <w:rPr>
                <w:rFonts w:ascii="Times New Roman" w:eastAsia="標楷體" w:hAnsi="Times New Roman" w:cs="Times New Roman"/>
                <w:bCs/>
                <w:color w:val="000000"/>
                <w:sz w:val="26"/>
                <w:szCs w:val="26"/>
              </w:rPr>
              <w:t>手機</w:t>
            </w:r>
            <w:r>
              <w:rPr>
                <w:rFonts w:ascii="Times New Roman" w:eastAsia="標楷體" w:hAnsi="Times New Roman" w:cs="Times New Roman" w:hint="eastAsia"/>
                <w:bCs/>
                <w:color w:val="000000"/>
                <w:sz w:val="26"/>
                <w:szCs w:val="26"/>
              </w:rPr>
              <w:t>：</w:t>
            </w:r>
          </w:p>
          <w:p w14:paraId="50696F94" w14:textId="77777777" w:rsidR="00F227FD" w:rsidRPr="004A31AB" w:rsidRDefault="00EE6CCB" w:rsidP="00F227FD">
            <w:pPr>
              <w:rPr>
                <w:rFonts w:ascii="Times New Roman" w:eastAsia="標楷體" w:hAnsi="Times New Roman" w:cs="Times New Roman"/>
                <w:bCs/>
                <w:color w:val="000000"/>
                <w:sz w:val="16"/>
                <w:szCs w:val="16"/>
              </w:rPr>
            </w:pPr>
            <w:r>
              <w:rPr>
                <w:rFonts w:ascii="Times New Roman" w:eastAsia="標楷體" w:hAnsi="Times New Roman" w:cs="Times New Roman" w:hint="eastAsia"/>
                <w:bCs/>
                <w:color w:val="000000"/>
                <w:sz w:val="26"/>
                <w:szCs w:val="26"/>
              </w:rPr>
              <w:t xml:space="preserve"> </w:t>
            </w:r>
            <w:r w:rsidR="00F227FD" w:rsidRPr="004A31AB">
              <w:rPr>
                <w:rFonts w:ascii="Times New Roman" w:eastAsia="標楷體" w:hAnsi="Times New Roman" w:cs="Times New Roman"/>
                <w:bCs/>
                <w:color w:val="000000"/>
                <w:sz w:val="26"/>
                <w:szCs w:val="26"/>
              </w:rPr>
              <w:t>電話</w:t>
            </w:r>
            <w:r>
              <w:rPr>
                <w:rFonts w:ascii="Times New Roman" w:eastAsia="標楷體" w:hAnsi="Times New Roman" w:cs="Times New Roman" w:hint="eastAsia"/>
                <w:bCs/>
                <w:color w:val="000000"/>
                <w:sz w:val="26"/>
                <w:szCs w:val="26"/>
              </w:rPr>
              <w:t>：</w:t>
            </w:r>
          </w:p>
        </w:tc>
      </w:tr>
      <w:tr w:rsidR="00194100" w:rsidRPr="004A31AB" w14:paraId="37196925" w14:textId="77777777" w:rsidTr="00F227FD">
        <w:trPr>
          <w:trHeight w:hRule="exact" w:val="891"/>
          <w:jc w:val="center"/>
        </w:trPr>
        <w:tc>
          <w:tcPr>
            <w:tcW w:w="1683" w:type="dxa"/>
            <w:tcBorders>
              <w:top w:val="single" w:sz="6" w:space="0" w:color="auto"/>
              <w:left w:val="double" w:sz="4" w:space="0" w:color="auto"/>
              <w:bottom w:val="single" w:sz="6" w:space="0" w:color="auto"/>
              <w:right w:val="double" w:sz="4" w:space="0" w:color="auto"/>
            </w:tcBorders>
            <w:vAlign w:val="center"/>
            <w:hideMark/>
          </w:tcPr>
          <w:p w14:paraId="72E53206" w14:textId="77777777" w:rsidR="00194100" w:rsidRPr="004A31AB" w:rsidRDefault="00194100" w:rsidP="00EE6CCB">
            <w:pPr>
              <w:jc w:val="center"/>
              <w:rPr>
                <w:rFonts w:ascii="Times New Roman" w:eastAsia="標楷體" w:hAnsi="Times New Roman" w:cs="Times New Roman"/>
                <w:bCs/>
                <w:color w:val="000000"/>
                <w:sz w:val="26"/>
                <w:szCs w:val="26"/>
              </w:rPr>
            </w:pPr>
            <w:r w:rsidRPr="004A31AB">
              <w:rPr>
                <w:rFonts w:ascii="Times New Roman" w:eastAsia="標楷體" w:hAnsi="Times New Roman" w:cs="Times New Roman"/>
                <w:bCs/>
                <w:color w:val="000000"/>
                <w:sz w:val="26"/>
                <w:szCs w:val="26"/>
              </w:rPr>
              <w:t>報名費用</w:t>
            </w:r>
          </w:p>
        </w:tc>
        <w:tc>
          <w:tcPr>
            <w:tcW w:w="8425" w:type="dxa"/>
            <w:gridSpan w:val="3"/>
            <w:tcBorders>
              <w:top w:val="single" w:sz="4" w:space="0" w:color="auto"/>
              <w:left w:val="double" w:sz="4" w:space="0" w:color="auto"/>
              <w:bottom w:val="single" w:sz="4" w:space="0" w:color="auto"/>
              <w:right w:val="double" w:sz="4" w:space="0" w:color="auto"/>
            </w:tcBorders>
            <w:vAlign w:val="center"/>
            <w:hideMark/>
          </w:tcPr>
          <w:p w14:paraId="5DBD0298" w14:textId="77777777" w:rsidR="00194100" w:rsidRPr="004A31AB" w:rsidRDefault="00D36BCF" w:rsidP="004A31AB">
            <w:pPr>
              <w:spacing w:line="360" w:lineRule="exact"/>
              <w:ind w:firstLineChars="50" w:firstLine="130"/>
              <w:rPr>
                <w:rFonts w:ascii="Times New Roman" w:eastAsia="標楷體" w:hAnsi="Times New Roman" w:cs="Times New Roman"/>
                <w:bCs/>
                <w:color w:val="000000"/>
                <w:sz w:val="28"/>
                <w:szCs w:val="28"/>
              </w:rPr>
            </w:pPr>
            <w:r w:rsidRPr="004A31AB">
              <w:rPr>
                <w:rFonts w:ascii="Times New Roman" w:eastAsia="標楷體" w:hAnsi="Times New Roman" w:cs="Times New Roman"/>
                <w:bCs/>
                <w:color w:val="000000"/>
                <w:sz w:val="26"/>
                <w:szCs w:val="26"/>
              </w:rPr>
              <w:t>本次研討會不收取費用</w:t>
            </w:r>
          </w:p>
        </w:tc>
      </w:tr>
      <w:tr w:rsidR="00A2711E" w:rsidRPr="004A31AB" w14:paraId="6637A103" w14:textId="77777777" w:rsidTr="00F227FD">
        <w:trPr>
          <w:trHeight w:hRule="exact" w:val="891"/>
          <w:jc w:val="center"/>
        </w:trPr>
        <w:tc>
          <w:tcPr>
            <w:tcW w:w="1683" w:type="dxa"/>
            <w:tcBorders>
              <w:top w:val="single" w:sz="6" w:space="0" w:color="auto"/>
              <w:left w:val="double" w:sz="4" w:space="0" w:color="auto"/>
              <w:bottom w:val="single" w:sz="6" w:space="0" w:color="auto"/>
              <w:right w:val="double" w:sz="4" w:space="0" w:color="auto"/>
            </w:tcBorders>
            <w:vAlign w:val="center"/>
          </w:tcPr>
          <w:p w14:paraId="64E387CE" w14:textId="77777777" w:rsidR="00A2711E" w:rsidRPr="00A2711E" w:rsidRDefault="00A2711E" w:rsidP="00EE6CCB">
            <w:pPr>
              <w:jc w:val="center"/>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會員</w:t>
            </w:r>
          </w:p>
        </w:tc>
        <w:tc>
          <w:tcPr>
            <w:tcW w:w="8425" w:type="dxa"/>
            <w:gridSpan w:val="3"/>
            <w:tcBorders>
              <w:top w:val="single" w:sz="4" w:space="0" w:color="auto"/>
              <w:left w:val="double" w:sz="4" w:space="0" w:color="auto"/>
              <w:bottom w:val="single" w:sz="4" w:space="0" w:color="auto"/>
              <w:right w:val="double" w:sz="4" w:space="0" w:color="auto"/>
            </w:tcBorders>
            <w:vAlign w:val="center"/>
          </w:tcPr>
          <w:p w14:paraId="07DDE219" w14:textId="77777777" w:rsidR="00A2711E" w:rsidRPr="004A31AB" w:rsidRDefault="00A2711E" w:rsidP="004A31AB">
            <w:pPr>
              <w:spacing w:line="360" w:lineRule="exact"/>
              <w:ind w:firstLineChars="50" w:firstLine="130"/>
              <w:rPr>
                <w:rFonts w:ascii="Times New Roman" w:eastAsia="標楷體" w:hAnsi="Times New Roman" w:cs="Times New Roman"/>
                <w:bCs/>
                <w:color w:val="000000"/>
                <w:sz w:val="26"/>
                <w:szCs w:val="26"/>
              </w:rPr>
            </w:pPr>
            <w:r>
              <w:rPr>
                <w:rFonts w:ascii="Times New Roman" w:eastAsia="標楷體" w:hAnsi="Times New Roman" w:cs="Times New Roman" w:hint="eastAsia"/>
                <w:bCs/>
                <w:color w:val="000000"/>
                <w:sz w:val="26"/>
                <w:szCs w:val="26"/>
              </w:rPr>
              <w:t>是否為中國工程師學會會員：</w:t>
            </w:r>
            <w:r>
              <w:rPr>
                <w:rFonts w:ascii="Times New Roman" w:eastAsia="標楷體" w:hAnsi="Times New Roman" w:cs="Times New Roman" w:hint="eastAsia"/>
                <w:bCs/>
                <w:color w:val="000000"/>
                <w:sz w:val="26"/>
                <w:szCs w:val="26"/>
              </w:rPr>
              <w:t xml:space="preserve"> </w:t>
            </w:r>
            <w:r w:rsidRPr="00EE6CCB">
              <w:rPr>
                <w:rFonts w:ascii="標楷體" w:eastAsia="標楷體" w:hAnsi="標楷體" w:cs="Times New Roman" w:hint="eastAsia"/>
                <w:bCs/>
                <w:color w:val="000000"/>
                <w:szCs w:val="28"/>
              </w:rPr>
              <w:t>□</w:t>
            </w:r>
            <w:r>
              <w:rPr>
                <w:rFonts w:ascii="標楷體" w:eastAsia="標楷體" w:hAnsi="標楷體" w:cs="Times New Roman" w:hint="eastAsia"/>
                <w:bCs/>
                <w:color w:val="000000"/>
                <w:szCs w:val="28"/>
              </w:rPr>
              <w:t xml:space="preserve">是  </w:t>
            </w:r>
            <w:r w:rsidRPr="00EE6CCB">
              <w:rPr>
                <w:rFonts w:ascii="標楷體" w:eastAsia="標楷體" w:hAnsi="標楷體" w:cs="Times New Roman" w:hint="eastAsia"/>
                <w:bCs/>
                <w:color w:val="000000"/>
                <w:szCs w:val="28"/>
              </w:rPr>
              <w:t>□</w:t>
            </w:r>
            <w:r>
              <w:rPr>
                <w:rFonts w:ascii="標楷體" w:eastAsia="標楷體" w:hAnsi="標楷體" w:cs="Times New Roman" w:hint="eastAsia"/>
                <w:bCs/>
                <w:color w:val="000000"/>
                <w:szCs w:val="28"/>
              </w:rPr>
              <w:t>否</w:t>
            </w:r>
          </w:p>
        </w:tc>
      </w:tr>
      <w:tr w:rsidR="00194100" w:rsidRPr="004A31AB" w14:paraId="4D5139E6" w14:textId="77777777" w:rsidTr="00A2711E">
        <w:trPr>
          <w:trHeight w:hRule="exact" w:val="900"/>
          <w:jc w:val="center"/>
        </w:trPr>
        <w:tc>
          <w:tcPr>
            <w:tcW w:w="1683" w:type="dxa"/>
            <w:tcBorders>
              <w:top w:val="single" w:sz="6" w:space="0" w:color="auto"/>
              <w:left w:val="double" w:sz="4" w:space="0" w:color="auto"/>
              <w:bottom w:val="single" w:sz="6" w:space="0" w:color="auto"/>
              <w:right w:val="double" w:sz="4" w:space="0" w:color="auto"/>
            </w:tcBorders>
            <w:vAlign w:val="center"/>
            <w:hideMark/>
          </w:tcPr>
          <w:p w14:paraId="7F28D850" w14:textId="77777777" w:rsidR="00194100" w:rsidRPr="004A31AB" w:rsidRDefault="00194100" w:rsidP="00EE6CCB">
            <w:pPr>
              <w:jc w:val="center"/>
              <w:rPr>
                <w:rFonts w:ascii="Times New Roman" w:eastAsia="標楷體" w:hAnsi="Times New Roman" w:cs="Times New Roman"/>
                <w:bCs/>
                <w:color w:val="000000"/>
                <w:sz w:val="26"/>
                <w:szCs w:val="26"/>
              </w:rPr>
            </w:pPr>
            <w:r w:rsidRPr="004A31AB">
              <w:rPr>
                <w:rFonts w:ascii="Times New Roman" w:eastAsia="標楷體" w:hAnsi="Times New Roman" w:cs="Times New Roman"/>
                <w:bCs/>
                <w:color w:val="000000"/>
                <w:sz w:val="26"/>
                <w:szCs w:val="26"/>
              </w:rPr>
              <w:t>通訊地址</w:t>
            </w:r>
          </w:p>
        </w:tc>
        <w:tc>
          <w:tcPr>
            <w:tcW w:w="8425" w:type="dxa"/>
            <w:gridSpan w:val="3"/>
            <w:tcBorders>
              <w:top w:val="single" w:sz="4" w:space="0" w:color="auto"/>
              <w:left w:val="double" w:sz="4" w:space="0" w:color="auto"/>
              <w:bottom w:val="single" w:sz="4" w:space="0" w:color="auto"/>
              <w:right w:val="double" w:sz="4" w:space="0" w:color="auto"/>
            </w:tcBorders>
            <w:vAlign w:val="center"/>
            <w:hideMark/>
          </w:tcPr>
          <w:p w14:paraId="5CFF684D" w14:textId="77777777" w:rsidR="00194100" w:rsidRPr="004A31AB" w:rsidRDefault="00EE6CCB" w:rsidP="00EE6CCB">
            <w:pPr>
              <w:ind w:firstLineChars="50" w:firstLine="120"/>
              <w:jc w:val="both"/>
              <w:rPr>
                <w:rFonts w:ascii="Times New Roman" w:eastAsia="標楷體" w:hAnsi="Times New Roman" w:cs="Times New Roman"/>
                <w:bCs/>
                <w:color w:val="000000"/>
                <w:sz w:val="28"/>
                <w:szCs w:val="28"/>
              </w:rPr>
            </w:pPr>
            <w:r w:rsidRPr="00EE6CCB">
              <w:rPr>
                <w:rFonts w:ascii="標楷體" w:eastAsia="標楷體" w:hAnsi="標楷體" w:cs="Times New Roman" w:hint="eastAsia"/>
                <w:bCs/>
                <w:color w:val="000000"/>
                <w:szCs w:val="28"/>
              </w:rPr>
              <w:t>□□□</w:t>
            </w:r>
            <w:r w:rsidR="00194100" w:rsidRPr="004A31AB">
              <w:rPr>
                <w:rFonts w:ascii="Times New Roman" w:eastAsia="標楷體" w:hAnsi="Times New Roman" w:cs="Times New Roman"/>
                <w:bCs/>
                <w:color w:val="000000"/>
                <w:sz w:val="28"/>
                <w:szCs w:val="28"/>
              </w:rPr>
              <w:t xml:space="preserve">                                    </w:t>
            </w:r>
            <w:r w:rsidR="00F227FD">
              <w:rPr>
                <w:rFonts w:ascii="Times New Roman" w:eastAsia="標楷體" w:hAnsi="Times New Roman" w:cs="Times New Roman" w:hint="eastAsia"/>
                <w:bCs/>
                <w:color w:val="000000"/>
                <w:sz w:val="28"/>
                <w:szCs w:val="28"/>
              </w:rPr>
              <w:t xml:space="preserve">  </w:t>
            </w:r>
            <w:r w:rsidR="00194100" w:rsidRPr="004A31AB">
              <w:rPr>
                <w:rFonts w:ascii="Times New Roman" w:eastAsia="標楷體" w:hAnsi="Times New Roman" w:cs="Times New Roman"/>
                <w:bCs/>
                <w:color w:val="000000"/>
                <w:sz w:val="28"/>
                <w:szCs w:val="28"/>
              </w:rPr>
              <w:t xml:space="preserve">           </w:t>
            </w:r>
            <w:r w:rsidR="00194100" w:rsidRPr="004A31AB">
              <w:rPr>
                <w:rFonts w:ascii="Times New Roman" w:eastAsia="標楷體" w:hAnsi="Times New Roman" w:cs="Times New Roman"/>
                <w:bCs/>
                <w:color w:val="000000"/>
                <w:sz w:val="20"/>
                <w:szCs w:val="20"/>
              </w:rPr>
              <w:t>(</w:t>
            </w:r>
            <w:r w:rsidR="00194100" w:rsidRPr="004A31AB">
              <w:rPr>
                <w:rFonts w:ascii="Times New Roman" w:eastAsia="標楷體" w:hAnsi="Times New Roman" w:cs="Times New Roman"/>
                <w:bCs/>
                <w:color w:val="000000"/>
                <w:sz w:val="20"/>
                <w:szCs w:val="20"/>
              </w:rPr>
              <w:t>必填</w:t>
            </w:r>
            <w:r w:rsidR="00194100" w:rsidRPr="004A31AB">
              <w:rPr>
                <w:rFonts w:ascii="Times New Roman" w:eastAsia="標楷體" w:hAnsi="Times New Roman" w:cs="Times New Roman"/>
                <w:bCs/>
                <w:color w:val="000000"/>
                <w:sz w:val="20"/>
                <w:szCs w:val="20"/>
              </w:rPr>
              <w:t>)</w:t>
            </w:r>
          </w:p>
        </w:tc>
      </w:tr>
      <w:tr w:rsidR="00194100" w:rsidRPr="004A31AB" w14:paraId="0B787CC9" w14:textId="77777777" w:rsidTr="00F227FD">
        <w:trPr>
          <w:trHeight w:hRule="exact" w:val="717"/>
          <w:jc w:val="center"/>
        </w:trPr>
        <w:tc>
          <w:tcPr>
            <w:tcW w:w="1683" w:type="dxa"/>
            <w:tcBorders>
              <w:top w:val="single" w:sz="6" w:space="0" w:color="auto"/>
              <w:left w:val="double" w:sz="4" w:space="0" w:color="auto"/>
              <w:bottom w:val="single" w:sz="6" w:space="0" w:color="auto"/>
              <w:right w:val="double" w:sz="4" w:space="0" w:color="auto"/>
            </w:tcBorders>
            <w:vAlign w:val="center"/>
            <w:hideMark/>
          </w:tcPr>
          <w:p w14:paraId="402703EC" w14:textId="77777777" w:rsidR="00194100" w:rsidRPr="004A31AB" w:rsidRDefault="00194100" w:rsidP="00EE6CCB">
            <w:pPr>
              <w:jc w:val="center"/>
              <w:rPr>
                <w:rFonts w:ascii="Times New Roman" w:eastAsia="標楷體" w:hAnsi="Times New Roman" w:cs="Times New Roman"/>
                <w:bCs/>
                <w:color w:val="000000"/>
                <w:sz w:val="26"/>
                <w:szCs w:val="26"/>
              </w:rPr>
            </w:pPr>
            <w:r w:rsidRPr="004A31AB">
              <w:rPr>
                <w:rFonts w:ascii="Times New Roman" w:eastAsia="標楷體" w:hAnsi="Times New Roman" w:cs="Times New Roman"/>
                <w:bCs/>
                <w:color w:val="000000"/>
                <w:sz w:val="26"/>
                <w:szCs w:val="26"/>
              </w:rPr>
              <w:t>E-MAIL</w:t>
            </w:r>
          </w:p>
        </w:tc>
        <w:tc>
          <w:tcPr>
            <w:tcW w:w="8425" w:type="dxa"/>
            <w:gridSpan w:val="3"/>
            <w:tcBorders>
              <w:top w:val="single" w:sz="4" w:space="0" w:color="auto"/>
              <w:left w:val="double" w:sz="4" w:space="0" w:color="auto"/>
              <w:bottom w:val="single" w:sz="4" w:space="0" w:color="auto"/>
              <w:right w:val="double" w:sz="4" w:space="0" w:color="auto"/>
            </w:tcBorders>
            <w:vAlign w:val="center"/>
            <w:hideMark/>
          </w:tcPr>
          <w:p w14:paraId="33CE46A2" w14:textId="77777777" w:rsidR="00194100" w:rsidRPr="004A31AB" w:rsidRDefault="00B905B4" w:rsidP="005E1E51">
            <w:pPr>
              <w:adjustRightInd w:val="0"/>
              <w:snapToGrid w:val="0"/>
              <w:spacing w:beforeLines="50" w:before="180"/>
              <w:ind w:firstLineChars="3800" w:firstLine="7600"/>
              <w:rPr>
                <w:rFonts w:ascii="Times New Roman" w:eastAsia="標楷體" w:hAnsi="Times New Roman" w:cs="Times New Roman"/>
                <w:bCs/>
                <w:color w:val="000000"/>
                <w:sz w:val="28"/>
                <w:szCs w:val="28"/>
              </w:rPr>
            </w:pPr>
            <w:r w:rsidRPr="004A31AB">
              <w:rPr>
                <w:rFonts w:ascii="Times New Roman" w:eastAsia="標楷體" w:hAnsi="Times New Roman" w:cs="Times New Roman"/>
                <w:bCs/>
                <w:color w:val="000000"/>
                <w:sz w:val="20"/>
                <w:szCs w:val="20"/>
                <w:lang w:eastAsia="zh-HK"/>
              </w:rPr>
              <w:t xml:space="preserve"> </w:t>
            </w:r>
            <w:r w:rsidR="00194100" w:rsidRPr="004A31AB">
              <w:rPr>
                <w:rFonts w:ascii="Times New Roman" w:eastAsia="標楷體" w:hAnsi="Times New Roman" w:cs="Times New Roman"/>
                <w:bCs/>
                <w:color w:val="000000"/>
                <w:sz w:val="20"/>
                <w:szCs w:val="20"/>
              </w:rPr>
              <w:t>(</w:t>
            </w:r>
            <w:r w:rsidR="00194100" w:rsidRPr="004A31AB">
              <w:rPr>
                <w:rFonts w:ascii="Times New Roman" w:eastAsia="標楷體" w:hAnsi="Times New Roman" w:cs="Times New Roman"/>
                <w:bCs/>
                <w:color w:val="000000"/>
                <w:sz w:val="20"/>
                <w:szCs w:val="20"/>
              </w:rPr>
              <w:t>必填</w:t>
            </w:r>
            <w:r w:rsidR="00194100" w:rsidRPr="004A31AB">
              <w:rPr>
                <w:rFonts w:ascii="Times New Roman" w:eastAsia="標楷體" w:hAnsi="Times New Roman" w:cs="Times New Roman"/>
                <w:bCs/>
                <w:color w:val="000000"/>
                <w:sz w:val="20"/>
                <w:szCs w:val="20"/>
              </w:rPr>
              <w:t>)</w:t>
            </w:r>
          </w:p>
        </w:tc>
      </w:tr>
      <w:tr w:rsidR="00194100" w:rsidRPr="004A31AB" w14:paraId="041E629F" w14:textId="77777777" w:rsidTr="00093E81">
        <w:trPr>
          <w:trHeight w:hRule="exact" w:val="2112"/>
          <w:jc w:val="center"/>
        </w:trPr>
        <w:tc>
          <w:tcPr>
            <w:tcW w:w="1683" w:type="dxa"/>
            <w:tcBorders>
              <w:top w:val="single" w:sz="6" w:space="0" w:color="auto"/>
              <w:left w:val="double" w:sz="4" w:space="0" w:color="auto"/>
              <w:bottom w:val="single" w:sz="6" w:space="0" w:color="auto"/>
              <w:right w:val="double" w:sz="4" w:space="0" w:color="auto"/>
            </w:tcBorders>
            <w:vAlign w:val="center"/>
            <w:hideMark/>
          </w:tcPr>
          <w:p w14:paraId="2857ECE2" w14:textId="77777777" w:rsidR="00194100" w:rsidRPr="004A31AB" w:rsidRDefault="00194100" w:rsidP="00EE6CCB">
            <w:pPr>
              <w:jc w:val="center"/>
              <w:rPr>
                <w:rFonts w:ascii="Times New Roman" w:eastAsia="標楷體" w:hAnsi="Times New Roman" w:cs="Times New Roman"/>
                <w:bCs/>
                <w:color w:val="000000"/>
                <w:sz w:val="26"/>
                <w:szCs w:val="26"/>
              </w:rPr>
            </w:pPr>
            <w:r w:rsidRPr="004A31AB">
              <w:rPr>
                <w:rFonts w:ascii="Times New Roman" w:eastAsia="標楷體" w:hAnsi="Times New Roman" w:cs="Times New Roman"/>
                <w:bCs/>
                <w:color w:val="000000"/>
                <w:sz w:val="26"/>
                <w:szCs w:val="26"/>
              </w:rPr>
              <w:t>認證積分</w:t>
            </w:r>
          </w:p>
        </w:tc>
        <w:tc>
          <w:tcPr>
            <w:tcW w:w="8425" w:type="dxa"/>
            <w:gridSpan w:val="3"/>
            <w:tcBorders>
              <w:top w:val="single" w:sz="4" w:space="0" w:color="auto"/>
              <w:left w:val="double" w:sz="4" w:space="0" w:color="auto"/>
              <w:bottom w:val="single" w:sz="4" w:space="0" w:color="auto"/>
              <w:right w:val="double" w:sz="4" w:space="0" w:color="auto"/>
            </w:tcBorders>
            <w:vAlign w:val="center"/>
            <w:hideMark/>
          </w:tcPr>
          <w:p w14:paraId="502766FA" w14:textId="77777777" w:rsidR="00194100" w:rsidRPr="00093E81" w:rsidRDefault="00194100" w:rsidP="00B24B2E">
            <w:pPr>
              <w:adjustRightInd w:val="0"/>
              <w:rPr>
                <w:rFonts w:ascii="Times New Roman" w:eastAsia="標楷體" w:hAnsi="Times New Roman" w:cs="Times New Roman"/>
                <w:color w:val="000000"/>
                <w:szCs w:val="24"/>
              </w:rPr>
            </w:pPr>
            <w:r w:rsidRPr="004A31AB">
              <w:rPr>
                <w:rFonts w:ascii="Times New Roman" w:eastAsia="標楷體" w:hAnsi="Times New Roman" w:cs="Times New Roman"/>
                <w:color w:val="000000"/>
              </w:rPr>
              <w:t xml:space="preserve"> </w:t>
            </w:r>
            <w:r w:rsidR="00EE6CCB" w:rsidRPr="00EE6CCB">
              <w:rPr>
                <w:rFonts w:ascii="標楷體" w:eastAsia="標楷體" w:hAnsi="標楷體" w:cs="Times New Roman" w:hint="eastAsia"/>
                <w:bCs/>
                <w:color w:val="000000"/>
                <w:szCs w:val="28"/>
              </w:rPr>
              <w:t>□</w:t>
            </w:r>
            <w:r w:rsidRPr="00093E81">
              <w:rPr>
                <w:rFonts w:ascii="Times New Roman" w:eastAsia="標楷體" w:hAnsi="Times New Roman" w:cs="Times New Roman"/>
                <w:color w:val="000000"/>
                <w:szCs w:val="24"/>
              </w:rPr>
              <w:t>申請工程會技師訓練積分，技師科別</w:t>
            </w:r>
            <w:r w:rsidRPr="00093E81">
              <w:rPr>
                <w:rFonts w:ascii="Times New Roman" w:eastAsia="標楷體" w:hAnsi="Times New Roman" w:cs="Times New Roman"/>
                <w:color w:val="000000"/>
                <w:szCs w:val="24"/>
                <w:u w:val="single"/>
              </w:rPr>
              <w:t xml:space="preserve">             </w:t>
            </w:r>
            <w:r w:rsidRPr="00093E81">
              <w:rPr>
                <w:rFonts w:ascii="Times New Roman" w:eastAsia="標楷體" w:hAnsi="Times New Roman" w:cs="Times New Roman"/>
                <w:bCs/>
                <w:color w:val="000000"/>
                <w:szCs w:val="24"/>
              </w:rPr>
              <w:t>(</w:t>
            </w:r>
            <w:r w:rsidRPr="00093E81">
              <w:rPr>
                <w:rFonts w:ascii="Times New Roman" w:eastAsia="標楷體" w:hAnsi="Times New Roman" w:cs="Times New Roman"/>
                <w:bCs/>
                <w:szCs w:val="24"/>
              </w:rPr>
              <w:t>限填一科，</w:t>
            </w:r>
            <w:r w:rsidR="00F130EF" w:rsidRPr="00093E81">
              <w:rPr>
                <w:rFonts w:ascii="Times New Roman" w:eastAsia="標楷體" w:hAnsi="Times New Roman" w:cs="Times New Roman"/>
                <w:bCs/>
                <w:szCs w:val="24"/>
              </w:rPr>
              <w:t>限</w:t>
            </w:r>
            <w:r w:rsidRPr="00093E81">
              <w:rPr>
                <w:rFonts w:ascii="Times New Roman" w:eastAsia="標楷體" w:hAnsi="Times New Roman" w:cs="Times New Roman"/>
                <w:bCs/>
                <w:szCs w:val="24"/>
              </w:rPr>
              <w:t>技師勾選</w:t>
            </w:r>
            <w:r w:rsidRPr="00093E81">
              <w:rPr>
                <w:rFonts w:ascii="Times New Roman" w:eastAsia="標楷體" w:hAnsi="Times New Roman" w:cs="Times New Roman"/>
                <w:bCs/>
                <w:color w:val="000000"/>
                <w:szCs w:val="24"/>
              </w:rPr>
              <w:t>)</w:t>
            </w:r>
          </w:p>
          <w:p w14:paraId="12A66C99" w14:textId="77777777" w:rsidR="00194100" w:rsidRPr="00093E81" w:rsidRDefault="00194100" w:rsidP="00B24B2E">
            <w:pPr>
              <w:adjustRightInd w:val="0"/>
              <w:rPr>
                <w:rFonts w:ascii="Times New Roman" w:eastAsia="標楷體" w:hAnsi="Times New Roman" w:cs="Times New Roman"/>
                <w:color w:val="000000"/>
                <w:szCs w:val="24"/>
              </w:rPr>
            </w:pPr>
            <w:r w:rsidRPr="00093E81">
              <w:rPr>
                <w:rFonts w:ascii="Times New Roman" w:eastAsia="標楷體" w:hAnsi="Times New Roman" w:cs="Times New Roman"/>
                <w:color w:val="000000"/>
                <w:szCs w:val="24"/>
              </w:rPr>
              <w:t xml:space="preserve"> </w:t>
            </w:r>
            <w:r w:rsidR="00EE6CCB" w:rsidRPr="00EE6CCB">
              <w:rPr>
                <w:rFonts w:ascii="標楷體" w:eastAsia="標楷體" w:hAnsi="標楷體" w:cs="Times New Roman" w:hint="eastAsia"/>
                <w:bCs/>
                <w:color w:val="000000"/>
                <w:szCs w:val="28"/>
              </w:rPr>
              <w:t>□</w:t>
            </w:r>
            <w:r w:rsidRPr="00093E81">
              <w:rPr>
                <w:rFonts w:ascii="Times New Roman" w:eastAsia="標楷體" w:hAnsi="Times New Roman" w:cs="Times New Roman"/>
                <w:color w:val="000000"/>
                <w:szCs w:val="24"/>
              </w:rPr>
              <w:t>申請上網登錄公務人員終身學習時數</w:t>
            </w:r>
            <w:r w:rsidRPr="00093E81">
              <w:rPr>
                <w:rFonts w:ascii="Times New Roman" w:eastAsia="標楷體" w:hAnsi="Times New Roman" w:cs="Times New Roman"/>
                <w:bCs/>
                <w:color w:val="000000"/>
                <w:szCs w:val="24"/>
              </w:rPr>
              <w:t>(</w:t>
            </w:r>
            <w:r w:rsidR="00F130EF" w:rsidRPr="00093E81">
              <w:rPr>
                <w:rFonts w:ascii="Times New Roman" w:eastAsia="標楷體" w:hAnsi="Times New Roman" w:cs="Times New Roman"/>
                <w:bCs/>
                <w:color w:val="000000"/>
                <w:szCs w:val="24"/>
              </w:rPr>
              <w:t>限</w:t>
            </w:r>
            <w:r w:rsidRPr="00093E81">
              <w:rPr>
                <w:rFonts w:ascii="Times New Roman" w:eastAsia="標楷體" w:hAnsi="Times New Roman" w:cs="Times New Roman"/>
                <w:bCs/>
                <w:color w:val="000000"/>
                <w:szCs w:val="24"/>
              </w:rPr>
              <w:t>公務人員</w:t>
            </w:r>
            <w:r w:rsidR="00732D80" w:rsidRPr="00093E81">
              <w:rPr>
                <w:rFonts w:ascii="Times New Roman" w:eastAsia="標楷體" w:hAnsi="Times New Roman" w:cs="Times New Roman"/>
                <w:bCs/>
                <w:szCs w:val="24"/>
              </w:rPr>
              <w:t>勾選</w:t>
            </w:r>
            <w:r w:rsidRPr="00093E81">
              <w:rPr>
                <w:rFonts w:ascii="Times New Roman" w:eastAsia="標楷體" w:hAnsi="Times New Roman" w:cs="Times New Roman"/>
                <w:bCs/>
                <w:color w:val="000000"/>
                <w:szCs w:val="24"/>
              </w:rPr>
              <w:t>)</w:t>
            </w:r>
          </w:p>
          <w:p w14:paraId="15A0F304" w14:textId="77777777" w:rsidR="00194100" w:rsidRDefault="00093E81" w:rsidP="001776F6">
            <w:pPr>
              <w:adjustRightInd w:val="0"/>
              <w:rPr>
                <w:rFonts w:ascii="Times New Roman" w:eastAsia="標楷體" w:hAnsi="Times New Roman" w:cs="Times New Roman"/>
                <w:bCs/>
                <w:szCs w:val="24"/>
              </w:rPr>
            </w:pPr>
            <w:r w:rsidRPr="00093E81">
              <w:rPr>
                <w:rFonts w:ascii="Times New Roman" w:eastAsia="標楷體" w:hAnsi="Times New Roman" w:cs="Times New Roman" w:hint="eastAsia"/>
                <w:color w:val="000000"/>
                <w:szCs w:val="24"/>
              </w:rPr>
              <w:t xml:space="preserve"> </w:t>
            </w:r>
            <w:r w:rsidR="00EE6CCB" w:rsidRPr="00EE6CCB">
              <w:rPr>
                <w:rFonts w:ascii="標楷體" w:eastAsia="標楷體" w:hAnsi="標楷體" w:cs="Times New Roman" w:hint="eastAsia"/>
                <w:bCs/>
                <w:color w:val="000000"/>
                <w:szCs w:val="28"/>
              </w:rPr>
              <w:t>□</w:t>
            </w:r>
            <w:r w:rsidR="00194100" w:rsidRPr="00093E81">
              <w:rPr>
                <w:rFonts w:ascii="Times New Roman" w:eastAsia="標楷體" w:hAnsi="Times New Roman" w:cs="Times New Roman"/>
                <w:color w:val="000000"/>
                <w:szCs w:val="24"/>
              </w:rPr>
              <w:t>申請</w:t>
            </w:r>
            <w:r w:rsidR="00194100" w:rsidRPr="00093E81">
              <w:rPr>
                <w:rFonts w:ascii="Times New Roman" w:eastAsia="標楷體" w:hAnsi="Times New Roman" w:cs="Times New Roman"/>
                <w:szCs w:val="24"/>
              </w:rPr>
              <w:t>亞太及國際工程師積分</w:t>
            </w:r>
            <w:r w:rsidR="00F130EF" w:rsidRPr="00093E81">
              <w:rPr>
                <w:rFonts w:ascii="Times New Roman" w:eastAsia="標楷體" w:hAnsi="Times New Roman" w:cs="Times New Roman"/>
                <w:bCs/>
                <w:szCs w:val="24"/>
              </w:rPr>
              <w:t>(</w:t>
            </w:r>
            <w:r w:rsidR="00F130EF" w:rsidRPr="00093E81">
              <w:rPr>
                <w:rFonts w:ascii="Times New Roman" w:eastAsia="標楷體" w:hAnsi="Times New Roman" w:cs="Times New Roman"/>
                <w:bCs/>
                <w:szCs w:val="24"/>
              </w:rPr>
              <w:t>限亞太及國際工程師</w:t>
            </w:r>
            <w:r w:rsidR="00732D80" w:rsidRPr="00093E81">
              <w:rPr>
                <w:rFonts w:ascii="Times New Roman" w:eastAsia="標楷體" w:hAnsi="Times New Roman" w:cs="Times New Roman"/>
                <w:bCs/>
                <w:szCs w:val="24"/>
              </w:rPr>
              <w:t>勾選</w:t>
            </w:r>
            <w:r w:rsidR="00F130EF" w:rsidRPr="00093E81">
              <w:rPr>
                <w:rFonts w:ascii="Times New Roman" w:eastAsia="標楷體" w:hAnsi="Times New Roman" w:cs="Times New Roman"/>
                <w:bCs/>
                <w:szCs w:val="24"/>
              </w:rPr>
              <w:t>)</w:t>
            </w:r>
          </w:p>
          <w:p w14:paraId="5A97943A" w14:textId="77777777" w:rsidR="001776F6" w:rsidRPr="001776F6" w:rsidRDefault="001776F6" w:rsidP="001776F6">
            <w:pPr>
              <w:adjustRightInd w:val="0"/>
              <w:rPr>
                <w:rFonts w:ascii="Times New Roman" w:eastAsia="標楷體" w:hAnsi="Times New Roman" w:cs="Times New Roman"/>
                <w:color w:val="000000"/>
                <w:szCs w:val="24"/>
              </w:rPr>
            </w:pPr>
            <w:r>
              <w:rPr>
                <w:rFonts w:ascii="Times New Roman" w:eastAsia="標楷體" w:hAnsi="Times New Roman" w:cs="Times New Roman" w:hint="eastAsia"/>
                <w:color w:val="000000"/>
                <w:szCs w:val="24"/>
              </w:rPr>
              <w:t xml:space="preserve"> </w:t>
            </w:r>
            <w:r w:rsidR="00EE6CCB" w:rsidRPr="00EE6CCB">
              <w:rPr>
                <w:rFonts w:ascii="標楷體" w:eastAsia="標楷體" w:hAnsi="標楷體" w:cs="Times New Roman" w:hint="eastAsia"/>
                <w:bCs/>
                <w:color w:val="000000"/>
                <w:szCs w:val="28"/>
              </w:rPr>
              <w:t>□</w:t>
            </w:r>
            <w:r w:rsidRPr="00093E81">
              <w:rPr>
                <w:rFonts w:ascii="Times New Roman" w:eastAsia="標楷體" w:hAnsi="Times New Roman" w:cs="Times New Roman"/>
                <w:color w:val="000000"/>
                <w:szCs w:val="24"/>
              </w:rPr>
              <w:t>申請</w:t>
            </w:r>
            <w:r w:rsidRPr="00093E81">
              <w:rPr>
                <w:rFonts w:ascii="Times New Roman" w:eastAsia="標楷體" w:hAnsi="Times New Roman" w:cs="Times New Roman" w:hint="eastAsia"/>
                <w:color w:val="000000"/>
                <w:szCs w:val="24"/>
              </w:rPr>
              <w:t>PMI</w:t>
            </w:r>
            <w:r w:rsidRPr="00093E81">
              <w:rPr>
                <w:rFonts w:ascii="Times New Roman" w:eastAsia="標楷體" w:hAnsi="Times New Roman" w:cs="Times New Roman" w:hint="eastAsia"/>
                <w:color w:val="000000"/>
                <w:szCs w:val="24"/>
              </w:rPr>
              <w:t>專業學分</w:t>
            </w:r>
            <w:r w:rsidRPr="00093E81">
              <w:rPr>
                <w:rFonts w:ascii="Times New Roman" w:eastAsia="標楷體" w:hAnsi="Times New Roman" w:cs="Times New Roman" w:hint="eastAsia"/>
                <w:color w:val="000000"/>
                <w:szCs w:val="24"/>
              </w:rPr>
              <w:t>(PDU)</w:t>
            </w:r>
            <w:r w:rsidRPr="00093E81">
              <w:rPr>
                <w:rFonts w:ascii="Times New Roman" w:eastAsia="標楷體" w:hAnsi="Times New Roman" w:cs="Times New Roman"/>
                <w:color w:val="000000"/>
                <w:szCs w:val="24"/>
              </w:rPr>
              <w:t>，</w:t>
            </w:r>
            <w:r>
              <w:rPr>
                <w:rFonts w:ascii="Times New Roman" w:eastAsia="標楷體" w:hAnsi="Times New Roman" w:cs="Times New Roman" w:hint="eastAsia"/>
                <w:color w:val="000000"/>
                <w:szCs w:val="24"/>
              </w:rPr>
              <w:t>P</w:t>
            </w:r>
            <w:r>
              <w:rPr>
                <w:rFonts w:ascii="Times New Roman" w:eastAsia="標楷體" w:hAnsi="Times New Roman" w:cs="Times New Roman"/>
                <w:color w:val="000000"/>
                <w:szCs w:val="24"/>
              </w:rPr>
              <w:t>MI</w:t>
            </w:r>
            <w:r>
              <w:rPr>
                <w:rFonts w:ascii="Times New Roman" w:eastAsia="標楷體" w:hAnsi="Times New Roman" w:cs="Times New Roman" w:hint="eastAsia"/>
                <w:color w:val="000000"/>
                <w:szCs w:val="24"/>
              </w:rPr>
              <w:t>會員</w:t>
            </w:r>
            <w:r>
              <w:rPr>
                <w:rFonts w:ascii="Times New Roman" w:eastAsia="標楷體" w:hAnsi="Times New Roman" w:cs="Times New Roman" w:hint="eastAsia"/>
                <w:color w:val="000000"/>
                <w:szCs w:val="24"/>
              </w:rPr>
              <w:t>ID</w:t>
            </w:r>
            <w:r w:rsidRPr="00093E81">
              <w:rPr>
                <w:rFonts w:ascii="Times New Roman" w:eastAsia="標楷體" w:hAnsi="Times New Roman" w:cs="Times New Roman"/>
                <w:color w:val="000000"/>
                <w:szCs w:val="24"/>
                <w:u w:val="single"/>
              </w:rPr>
              <w:t xml:space="preserve">             </w:t>
            </w:r>
            <w:r>
              <w:rPr>
                <w:rFonts w:ascii="Times New Roman" w:eastAsia="標楷體" w:hAnsi="Times New Roman" w:cs="Times New Roman" w:hint="eastAsia"/>
                <w:color w:val="000000"/>
                <w:szCs w:val="24"/>
                <w:u w:val="single"/>
              </w:rPr>
              <w:t xml:space="preserve">    </w:t>
            </w:r>
          </w:p>
        </w:tc>
      </w:tr>
    </w:tbl>
    <w:p w14:paraId="1CBA104E" w14:textId="77777777" w:rsidR="008551CD" w:rsidRPr="004A31AB" w:rsidRDefault="00194100" w:rsidP="005E1E51">
      <w:pPr>
        <w:snapToGrid w:val="0"/>
        <w:spacing w:afterLines="50" w:after="180"/>
        <w:jc w:val="center"/>
        <w:rPr>
          <w:rFonts w:ascii="Times New Roman" w:eastAsia="標楷體" w:hAnsi="Times New Roman" w:cs="Times New Roman"/>
          <w:sz w:val="28"/>
          <w:szCs w:val="28"/>
        </w:rPr>
      </w:pPr>
      <w:r w:rsidRPr="004A31AB">
        <w:rPr>
          <w:rFonts w:ascii="Times New Roman" w:eastAsia="標楷體" w:hAnsi="Times New Roman" w:cs="Times New Roman"/>
          <w:sz w:val="28"/>
          <w:szCs w:val="28"/>
        </w:rPr>
        <w:t>【個人資料僅作為本次研討會使用】</w:t>
      </w:r>
    </w:p>
    <w:sectPr w:rsidR="008551CD" w:rsidRPr="004A31AB" w:rsidSect="00830970">
      <w:footerReference w:type="default" r:id="rId11"/>
      <w:pgSz w:w="11906" w:h="16838"/>
      <w:pgMar w:top="1134" w:right="1134" w:bottom="1134" w:left="1134" w:header="851" w:footer="476"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97525" w14:textId="77777777" w:rsidR="00FD733E" w:rsidRDefault="00FD733E" w:rsidP="009D0AEA">
      <w:r>
        <w:separator/>
      </w:r>
    </w:p>
  </w:endnote>
  <w:endnote w:type="continuationSeparator" w:id="0">
    <w:p w14:paraId="675D1C60" w14:textId="77777777" w:rsidR="00FD733E" w:rsidRDefault="00FD733E" w:rsidP="009D0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
    <w:panose1 w:val="02010609010101010101"/>
    <w:charset w:val="88"/>
    <w:family w:val="script"/>
    <w:pitch w:val="fixed"/>
    <w:sig w:usb0="80000001" w:usb1="28091800" w:usb2="00000016" w:usb3="00000000" w:csb0="00100000"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4766150"/>
      <w:docPartObj>
        <w:docPartGallery w:val="Page Numbers (Bottom of Page)"/>
        <w:docPartUnique/>
      </w:docPartObj>
    </w:sdtPr>
    <w:sdtEndPr/>
    <w:sdtContent>
      <w:p w14:paraId="4D6D9018" w14:textId="77777777" w:rsidR="00830970" w:rsidRDefault="00830970">
        <w:pPr>
          <w:pStyle w:val="a9"/>
          <w:jc w:val="center"/>
        </w:pPr>
        <w:r>
          <w:fldChar w:fldCharType="begin"/>
        </w:r>
        <w:r>
          <w:instrText>PAGE   \* MERGEFORMAT</w:instrText>
        </w:r>
        <w:r>
          <w:fldChar w:fldCharType="separate"/>
        </w:r>
        <w:r w:rsidR="00A2711E" w:rsidRPr="00A2711E">
          <w:rPr>
            <w:noProof/>
            <w:lang w:val="zh-TW"/>
          </w:rPr>
          <w:t>2</w:t>
        </w:r>
        <w:r>
          <w:fldChar w:fldCharType="end"/>
        </w:r>
      </w:p>
    </w:sdtContent>
  </w:sdt>
  <w:p w14:paraId="7F3DC5DA" w14:textId="77777777" w:rsidR="00830970" w:rsidRDefault="0083097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DC9D6" w14:textId="77777777" w:rsidR="00FD733E" w:rsidRDefault="00FD733E" w:rsidP="009D0AEA">
      <w:r>
        <w:separator/>
      </w:r>
    </w:p>
  </w:footnote>
  <w:footnote w:type="continuationSeparator" w:id="0">
    <w:p w14:paraId="59B4684F" w14:textId="77777777" w:rsidR="00FD733E" w:rsidRDefault="00FD733E" w:rsidP="009D0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B1FE8"/>
    <w:multiLevelType w:val="hybridMultilevel"/>
    <w:tmpl w:val="9D02C8A6"/>
    <w:lvl w:ilvl="0" w:tplc="04090015">
      <w:start w:val="1"/>
      <w:numFmt w:val="taiwaneseCountingThousand"/>
      <w:lvlText w:val="%1、"/>
      <w:lvlJc w:val="left"/>
      <w:pPr>
        <w:ind w:left="906"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522644CC"/>
    <w:multiLevelType w:val="hybridMultilevel"/>
    <w:tmpl w:val="8EB06A2A"/>
    <w:lvl w:ilvl="0" w:tplc="4D066F48">
      <w:start w:val="1"/>
      <w:numFmt w:val="decimal"/>
      <w:lvlText w:val="%1."/>
      <w:lvlJc w:val="left"/>
      <w:pPr>
        <w:ind w:left="785"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100"/>
    <w:rsid w:val="00013F92"/>
    <w:rsid w:val="000317B6"/>
    <w:rsid w:val="000863BF"/>
    <w:rsid w:val="00093E81"/>
    <w:rsid w:val="00095A03"/>
    <w:rsid w:val="00096092"/>
    <w:rsid w:val="000A756E"/>
    <w:rsid w:val="000F4130"/>
    <w:rsid w:val="001040F0"/>
    <w:rsid w:val="0012005E"/>
    <w:rsid w:val="001267D2"/>
    <w:rsid w:val="00150C73"/>
    <w:rsid w:val="001776F6"/>
    <w:rsid w:val="00194100"/>
    <w:rsid w:val="001D6964"/>
    <w:rsid w:val="001F76C5"/>
    <w:rsid w:val="00251B68"/>
    <w:rsid w:val="00264E7B"/>
    <w:rsid w:val="00265DE4"/>
    <w:rsid w:val="002A76BC"/>
    <w:rsid w:val="002C7DD6"/>
    <w:rsid w:val="002E6272"/>
    <w:rsid w:val="0033198E"/>
    <w:rsid w:val="00333BAE"/>
    <w:rsid w:val="00334AC4"/>
    <w:rsid w:val="00381665"/>
    <w:rsid w:val="003F4320"/>
    <w:rsid w:val="00430FB4"/>
    <w:rsid w:val="0044452D"/>
    <w:rsid w:val="004A31AB"/>
    <w:rsid w:val="004B6D77"/>
    <w:rsid w:val="004B6DC0"/>
    <w:rsid w:val="0054280E"/>
    <w:rsid w:val="00583C27"/>
    <w:rsid w:val="005E1E51"/>
    <w:rsid w:val="005F51FE"/>
    <w:rsid w:val="0060407B"/>
    <w:rsid w:val="00612ED0"/>
    <w:rsid w:val="0063310E"/>
    <w:rsid w:val="0064500B"/>
    <w:rsid w:val="00661848"/>
    <w:rsid w:val="00665D44"/>
    <w:rsid w:val="00686CCE"/>
    <w:rsid w:val="00710CC7"/>
    <w:rsid w:val="00732D80"/>
    <w:rsid w:val="00764D30"/>
    <w:rsid w:val="007A32A8"/>
    <w:rsid w:val="007A6794"/>
    <w:rsid w:val="007B15A5"/>
    <w:rsid w:val="007C2F4D"/>
    <w:rsid w:val="007D1CB0"/>
    <w:rsid w:val="00830970"/>
    <w:rsid w:val="0084466C"/>
    <w:rsid w:val="008551CD"/>
    <w:rsid w:val="008C47D2"/>
    <w:rsid w:val="008F7C07"/>
    <w:rsid w:val="009054A2"/>
    <w:rsid w:val="009650F4"/>
    <w:rsid w:val="00984FEE"/>
    <w:rsid w:val="0098783D"/>
    <w:rsid w:val="009A0E02"/>
    <w:rsid w:val="009D0AEA"/>
    <w:rsid w:val="009D7D50"/>
    <w:rsid w:val="009E3330"/>
    <w:rsid w:val="00A2711E"/>
    <w:rsid w:val="00A576BE"/>
    <w:rsid w:val="00A75F18"/>
    <w:rsid w:val="00A764B2"/>
    <w:rsid w:val="00A97037"/>
    <w:rsid w:val="00AA1A94"/>
    <w:rsid w:val="00AB1627"/>
    <w:rsid w:val="00AD4214"/>
    <w:rsid w:val="00AD7A0C"/>
    <w:rsid w:val="00B24B2E"/>
    <w:rsid w:val="00B531F3"/>
    <w:rsid w:val="00B56800"/>
    <w:rsid w:val="00B6580B"/>
    <w:rsid w:val="00B72C97"/>
    <w:rsid w:val="00B82396"/>
    <w:rsid w:val="00B905B4"/>
    <w:rsid w:val="00BE56FA"/>
    <w:rsid w:val="00C4759B"/>
    <w:rsid w:val="00C47FF6"/>
    <w:rsid w:val="00C51639"/>
    <w:rsid w:val="00CC3102"/>
    <w:rsid w:val="00CF4058"/>
    <w:rsid w:val="00D10536"/>
    <w:rsid w:val="00D30774"/>
    <w:rsid w:val="00D320D9"/>
    <w:rsid w:val="00D36BCF"/>
    <w:rsid w:val="00D47438"/>
    <w:rsid w:val="00D67124"/>
    <w:rsid w:val="00D77552"/>
    <w:rsid w:val="00DA4791"/>
    <w:rsid w:val="00DD40E5"/>
    <w:rsid w:val="00E259D3"/>
    <w:rsid w:val="00E4373B"/>
    <w:rsid w:val="00E73A87"/>
    <w:rsid w:val="00E746D6"/>
    <w:rsid w:val="00E87CF1"/>
    <w:rsid w:val="00E9549D"/>
    <w:rsid w:val="00EE6CCB"/>
    <w:rsid w:val="00EF2564"/>
    <w:rsid w:val="00F130EF"/>
    <w:rsid w:val="00F227FD"/>
    <w:rsid w:val="00F67E6B"/>
    <w:rsid w:val="00FC738E"/>
    <w:rsid w:val="00FD73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9C6655"/>
  <w15:docId w15:val="{0C15DE68-0CA7-40FF-B798-0FB375FBC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00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4100"/>
    <w:pPr>
      <w:ind w:leftChars="200" w:left="480"/>
    </w:pPr>
  </w:style>
  <w:style w:type="table" w:styleId="a4">
    <w:name w:val="Table Grid"/>
    <w:basedOn w:val="a1"/>
    <w:uiPriority w:val="59"/>
    <w:rsid w:val="001941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9410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194100"/>
    <w:rPr>
      <w:rFonts w:asciiTheme="majorHAnsi" w:eastAsiaTheme="majorEastAsia" w:hAnsiTheme="majorHAnsi" w:cstheme="majorBidi"/>
      <w:sz w:val="18"/>
      <w:szCs w:val="18"/>
    </w:rPr>
  </w:style>
  <w:style w:type="paragraph" w:styleId="a7">
    <w:name w:val="header"/>
    <w:basedOn w:val="a"/>
    <w:link w:val="a8"/>
    <w:uiPriority w:val="99"/>
    <w:unhideWhenUsed/>
    <w:rsid w:val="009D0AEA"/>
    <w:pPr>
      <w:tabs>
        <w:tab w:val="center" w:pos="4153"/>
        <w:tab w:val="right" w:pos="8306"/>
      </w:tabs>
      <w:snapToGrid w:val="0"/>
    </w:pPr>
    <w:rPr>
      <w:sz w:val="20"/>
      <w:szCs w:val="20"/>
    </w:rPr>
  </w:style>
  <w:style w:type="character" w:customStyle="1" w:styleId="a8">
    <w:name w:val="頁首 字元"/>
    <w:basedOn w:val="a0"/>
    <w:link w:val="a7"/>
    <w:uiPriority w:val="99"/>
    <w:rsid w:val="009D0AEA"/>
    <w:rPr>
      <w:sz w:val="20"/>
      <w:szCs w:val="20"/>
    </w:rPr>
  </w:style>
  <w:style w:type="paragraph" w:styleId="a9">
    <w:name w:val="footer"/>
    <w:basedOn w:val="a"/>
    <w:link w:val="aa"/>
    <w:uiPriority w:val="99"/>
    <w:unhideWhenUsed/>
    <w:rsid w:val="009D0AEA"/>
    <w:pPr>
      <w:tabs>
        <w:tab w:val="center" w:pos="4153"/>
        <w:tab w:val="right" w:pos="8306"/>
      </w:tabs>
      <w:snapToGrid w:val="0"/>
    </w:pPr>
    <w:rPr>
      <w:sz w:val="20"/>
      <w:szCs w:val="20"/>
    </w:rPr>
  </w:style>
  <w:style w:type="character" w:customStyle="1" w:styleId="aa">
    <w:name w:val="頁尾 字元"/>
    <w:basedOn w:val="a0"/>
    <w:link w:val="a9"/>
    <w:uiPriority w:val="99"/>
    <w:rsid w:val="009D0AEA"/>
    <w:rPr>
      <w:sz w:val="20"/>
      <w:szCs w:val="20"/>
    </w:rPr>
  </w:style>
  <w:style w:type="character" w:styleId="ab">
    <w:name w:val="Hyperlink"/>
    <w:basedOn w:val="a0"/>
    <w:uiPriority w:val="99"/>
    <w:unhideWhenUsed/>
    <w:rsid w:val="00B905B4"/>
    <w:rPr>
      <w:color w:val="0000FF" w:themeColor="hyperlink"/>
      <w:u w:val="single"/>
    </w:rPr>
  </w:style>
  <w:style w:type="paragraph" w:customStyle="1" w:styleId="ac">
    <w:name w:val="一、文"/>
    <w:rsid w:val="009D7D50"/>
    <w:pPr>
      <w:widowControl w:val="0"/>
      <w:snapToGrid w:val="0"/>
      <w:spacing w:before="60" w:line="480" w:lineRule="exact"/>
      <w:ind w:firstLine="567"/>
      <w:jc w:val="both"/>
    </w:pPr>
    <w:rPr>
      <w:rFonts w:ascii="Times New Roman" w:eastAsia="華康楷書體W5" w:hAnsi="Times New Roman" w:cs="Times New Roman"/>
      <w:kern w:val="0"/>
      <w:sz w:val="28"/>
      <w:szCs w:val="20"/>
    </w:rPr>
  </w:style>
  <w:style w:type="paragraph" w:styleId="Web">
    <w:name w:val="Normal (Web)"/>
    <w:basedOn w:val="a"/>
    <w:uiPriority w:val="99"/>
    <w:unhideWhenUsed/>
    <w:rsid w:val="008F7C07"/>
    <w:pPr>
      <w:widowControl/>
      <w:spacing w:before="100" w:beforeAutospacing="1" w:after="100" w:afterAutospacing="1"/>
    </w:pPr>
    <w:rPr>
      <w:rFonts w:ascii="Calibri" w:eastAsia="新細明體" w:hAnsi="Calibri" w:cs="新細明體"/>
      <w:kern w:val="0"/>
      <w:szCs w:val="24"/>
    </w:rPr>
  </w:style>
  <w:style w:type="character" w:customStyle="1" w:styleId="sp-copyright2">
    <w:name w:val="sp-copyright2"/>
    <w:basedOn w:val="a0"/>
    <w:rsid w:val="00E73A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798448">
      <w:bodyDiv w:val="1"/>
      <w:marLeft w:val="0"/>
      <w:marRight w:val="0"/>
      <w:marTop w:val="0"/>
      <w:marBottom w:val="0"/>
      <w:divBdr>
        <w:top w:val="none" w:sz="0" w:space="0" w:color="auto"/>
        <w:left w:val="none" w:sz="0" w:space="0" w:color="auto"/>
        <w:bottom w:val="none" w:sz="0" w:space="0" w:color="auto"/>
        <w:right w:val="none" w:sz="0" w:space="0" w:color="auto"/>
      </w:divBdr>
      <w:divsChild>
        <w:div w:id="1631087504">
          <w:marLeft w:val="0"/>
          <w:marRight w:val="0"/>
          <w:marTop w:val="0"/>
          <w:marBottom w:val="0"/>
          <w:divBdr>
            <w:top w:val="none" w:sz="0" w:space="0" w:color="auto"/>
            <w:left w:val="none" w:sz="0" w:space="0" w:color="auto"/>
            <w:bottom w:val="none" w:sz="0" w:space="0" w:color="auto"/>
            <w:right w:val="none" w:sz="0" w:space="0" w:color="auto"/>
          </w:divBdr>
          <w:divsChild>
            <w:div w:id="86391624">
              <w:marLeft w:val="0"/>
              <w:marRight w:val="0"/>
              <w:marTop w:val="0"/>
              <w:marBottom w:val="0"/>
              <w:divBdr>
                <w:top w:val="none" w:sz="0" w:space="0" w:color="auto"/>
                <w:left w:val="none" w:sz="0" w:space="0" w:color="auto"/>
                <w:bottom w:val="none" w:sz="0" w:space="0" w:color="auto"/>
                <w:right w:val="none" w:sz="0" w:space="0" w:color="auto"/>
              </w:divBdr>
              <w:divsChild>
                <w:div w:id="841092357">
                  <w:marLeft w:val="0"/>
                  <w:marRight w:val="0"/>
                  <w:marTop w:val="0"/>
                  <w:marBottom w:val="0"/>
                  <w:divBdr>
                    <w:top w:val="none" w:sz="0" w:space="0" w:color="auto"/>
                    <w:left w:val="none" w:sz="0" w:space="0" w:color="auto"/>
                    <w:bottom w:val="none" w:sz="0" w:space="0" w:color="auto"/>
                    <w:right w:val="none" w:sz="0" w:space="0" w:color="auto"/>
                  </w:divBdr>
                  <w:divsChild>
                    <w:div w:id="557404614">
                      <w:marLeft w:val="0"/>
                      <w:marRight w:val="0"/>
                      <w:marTop w:val="0"/>
                      <w:marBottom w:val="0"/>
                      <w:divBdr>
                        <w:top w:val="none" w:sz="0" w:space="0" w:color="auto"/>
                        <w:left w:val="none" w:sz="0" w:space="0" w:color="auto"/>
                        <w:bottom w:val="none" w:sz="0" w:space="0" w:color="auto"/>
                        <w:right w:val="none" w:sz="0" w:space="0" w:color="auto"/>
                      </w:divBdr>
                      <w:divsChild>
                        <w:div w:id="2138524168">
                          <w:marLeft w:val="0"/>
                          <w:marRight w:val="0"/>
                          <w:marTop w:val="0"/>
                          <w:marBottom w:val="0"/>
                          <w:divBdr>
                            <w:top w:val="none" w:sz="0" w:space="0" w:color="auto"/>
                            <w:left w:val="none" w:sz="0" w:space="0" w:color="auto"/>
                            <w:bottom w:val="none" w:sz="0" w:space="0" w:color="auto"/>
                            <w:right w:val="none" w:sz="0" w:space="0" w:color="auto"/>
                          </w:divBdr>
                          <w:divsChild>
                            <w:div w:id="526914147">
                              <w:marLeft w:val="0"/>
                              <w:marRight w:val="0"/>
                              <w:marTop w:val="0"/>
                              <w:marBottom w:val="0"/>
                              <w:divBdr>
                                <w:top w:val="none" w:sz="0" w:space="0" w:color="auto"/>
                                <w:left w:val="none" w:sz="0" w:space="0" w:color="auto"/>
                                <w:bottom w:val="none" w:sz="0" w:space="0" w:color="auto"/>
                                <w:right w:val="none" w:sz="0" w:space="0" w:color="auto"/>
                              </w:divBdr>
                              <w:divsChild>
                                <w:div w:id="994382890">
                                  <w:marLeft w:val="0"/>
                                  <w:marRight w:val="0"/>
                                  <w:marTop w:val="0"/>
                                  <w:marBottom w:val="0"/>
                                  <w:divBdr>
                                    <w:top w:val="none" w:sz="0" w:space="0" w:color="auto"/>
                                    <w:left w:val="none" w:sz="0" w:space="0" w:color="auto"/>
                                    <w:bottom w:val="none" w:sz="0" w:space="0" w:color="auto"/>
                                    <w:right w:val="none" w:sz="0" w:space="0" w:color="auto"/>
                                  </w:divBdr>
                                  <w:divsChild>
                                    <w:div w:id="1398357228">
                                      <w:marLeft w:val="0"/>
                                      <w:marRight w:val="0"/>
                                      <w:marTop w:val="0"/>
                                      <w:marBottom w:val="0"/>
                                      <w:divBdr>
                                        <w:top w:val="none" w:sz="0" w:space="0" w:color="auto"/>
                                        <w:left w:val="none" w:sz="0" w:space="0" w:color="auto"/>
                                        <w:bottom w:val="none" w:sz="0" w:space="0" w:color="auto"/>
                                        <w:right w:val="none" w:sz="0" w:space="0" w:color="auto"/>
                                      </w:divBdr>
                                      <w:divsChild>
                                        <w:div w:id="1113284827">
                                          <w:marLeft w:val="0"/>
                                          <w:marRight w:val="0"/>
                                          <w:marTop w:val="0"/>
                                          <w:marBottom w:val="0"/>
                                          <w:divBdr>
                                            <w:top w:val="none" w:sz="0" w:space="0" w:color="auto"/>
                                            <w:left w:val="none" w:sz="0" w:space="0" w:color="auto"/>
                                            <w:bottom w:val="none" w:sz="0" w:space="0" w:color="auto"/>
                                            <w:right w:val="none" w:sz="0" w:space="0" w:color="auto"/>
                                          </w:divBdr>
                                          <w:divsChild>
                                            <w:div w:id="1546942224">
                                              <w:marLeft w:val="0"/>
                                              <w:marRight w:val="0"/>
                                              <w:marTop w:val="0"/>
                                              <w:marBottom w:val="0"/>
                                              <w:divBdr>
                                                <w:top w:val="none" w:sz="0" w:space="0" w:color="auto"/>
                                                <w:left w:val="none" w:sz="0" w:space="0" w:color="auto"/>
                                                <w:bottom w:val="none" w:sz="0" w:space="0" w:color="auto"/>
                                                <w:right w:val="none" w:sz="0" w:space="0" w:color="auto"/>
                                              </w:divBdr>
                                              <w:divsChild>
                                                <w:div w:id="391538387">
                                                  <w:marLeft w:val="0"/>
                                                  <w:marRight w:val="0"/>
                                                  <w:marTop w:val="0"/>
                                                  <w:marBottom w:val="0"/>
                                                  <w:divBdr>
                                                    <w:top w:val="none" w:sz="0" w:space="0" w:color="auto"/>
                                                    <w:left w:val="none" w:sz="0" w:space="0" w:color="auto"/>
                                                    <w:bottom w:val="none" w:sz="0" w:space="0" w:color="auto"/>
                                                    <w:right w:val="none" w:sz="0" w:space="0" w:color="auto"/>
                                                  </w:divBdr>
                                                  <w:divsChild>
                                                    <w:div w:id="956326219">
                                                      <w:marLeft w:val="0"/>
                                                      <w:marRight w:val="0"/>
                                                      <w:marTop w:val="0"/>
                                                      <w:marBottom w:val="0"/>
                                                      <w:divBdr>
                                                        <w:top w:val="none" w:sz="0" w:space="0" w:color="auto"/>
                                                        <w:left w:val="none" w:sz="0" w:space="0" w:color="auto"/>
                                                        <w:bottom w:val="none" w:sz="0" w:space="0" w:color="auto"/>
                                                        <w:right w:val="none" w:sz="0" w:space="0" w:color="auto"/>
                                                      </w:divBdr>
                                                      <w:divsChild>
                                                        <w:div w:id="692345497">
                                                          <w:marLeft w:val="0"/>
                                                          <w:marRight w:val="0"/>
                                                          <w:marTop w:val="0"/>
                                                          <w:marBottom w:val="0"/>
                                                          <w:divBdr>
                                                            <w:top w:val="none" w:sz="0" w:space="0" w:color="auto"/>
                                                            <w:left w:val="none" w:sz="0" w:space="0" w:color="auto"/>
                                                            <w:bottom w:val="none" w:sz="0" w:space="0" w:color="auto"/>
                                                            <w:right w:val="none" w:sz="0" w:space="0" w:color="auto"/>
                                                          </w:divBdr>
                                                          <w:divsChild>
                                                            <w:div w:id="1310134514">
                                                              <w:marLeft w:val="0"/>
                                                              <w:marRight w:val="0"/>
                                                              <w:marTop w:val="0"/>
                                                              <w:marBottom w:val="0"/>
                                                              <w:divBdr>
                                                                <w:top w:val="none" w:sz="0" w:space="0" w:color="auto"/>
                                                                <w:left w:val="none" w:sz="0" w:space="0" w:color="auto"/>
                                                                <w:bottom w:val="none" w:sz="0" w:space="0" w:color="auto"/>
                                                                <w:right w:val="none" w:sz="0" w:space="0" w:color="auto"/>
                                                              </w:divBdr>
                                                              <w:divsChild>
                                                                <w:div w:id="954362005">
                                                                  <w:marLeft w:val="0"/>
                                                                  <w:marRight w:val="0"/>
                                                                  <w:marTop w:val="0"/>
                                                                  <w:marBottom w:val="0"/>
                                                                  <w:divBdr>
                                                                    <w:top w:val="none" w:sz="0" w:space="0" w:color="auto"/>
                                                                    <w:left w:val="none" w:sz="0" w:space="0" w:color="auto"/>
                                                                    <w:bottom w:val="none" w:sz="0" w:space="0" w:color="auto"/>
                                                                    <w:right w:val="none" w:sz="0" w:space="0" w:color="auto"/>
                                                                  </w:divBdr>
                                                                  <w:divsChild>
                                                                    <w:div w:id="688794445">
                                                                      <w:marLeft w:val="0"/>
                                                                      <w:marRight w:val="0"/>
                                                                      <w:marTop w:val="0"/>
                                                                      <w:marBottom w:val="0"/>
                                                                      <w:divBdr>
                                                                        <w:top w:val="none" w:sz="0" w:space="0" w:color="auto"/>
                                                                        <w:left w:val="none" w:sz="0" w:space="0" w:color="auto"/>
                                                                        <w:bottom w:val="none" w:sz="0" w:space="0" w:color="auto"/>
                                                                        <w:right w:val="none" w:sz="0" w:space="0" w:color="auto"/>
                                                                      </w:divBdr>
                                                                      <w:divsChild>
                                                                        <w:div w:id="1444494037">
                                                                          <w:marLeft w:val="0"/>
                                                                          <w:marRight w:val="0"/>
                                                                          <w:marTop w:val="0"/>
                                                                          <w:marBottom w:val="0"/>
                                                                          <w:divBdr>
                                                                            <w:top w:val="none" w:sz="0" w:space="0" w:color="auto"/>
                                                                            <w:left w:val="none" w:sz="0" w:space="0" w:color="auto"/>
                                                                            <w:bottom w:val="none" w:sz="0" w:space="0" w:color="auto"/>
                                                                            <w:right w:val="none" w:sz="0" w:space="0" w:color="auto"/>
                                                                          </w:divBdr>
                                                                          <w:divsChild>
                                                                            <w:div w:id="1887913080">
                                                                              <w:marLeft w:val="0"/>
                                                                              <w:marRight w:val="0"/>
                                                                              <w:marTop w:val="0"/>
                                                                              <w:marBottom w:val="0"/>
                                                                              <w:divBdr>
                                                                                <w:top w:val="none" w:sz="0" w:space="0" w:color="auto"/>
                                                                                <w:left w:val="none" w:sz="0" w:space="0" w:color="auto"/>
                                                                                <w:bottom w:val="none" w:sz="0" w:space="0" w:color="auto"/>
                                                                                <w:right w:val="none" w:sz="0" w:space="0" w:color="auto"/>
                                                                              </w:divBdr>
                                                                              <w:divsChild>
                                                                                <w:div w:id="952712656">
                                                                                  <w:marLeft w:val="0"/>
                                                                                  <w:marRight w:val="0"/>
                                                                                  <w:marTop w:val="0"/>
                                                                                  <w:marBottom w:val="0"/>
                                                                                  <w:divBdr>
                                                                                    <w:top w:val="none" w:sz="0" w:space="0" w:color="auto"/>
                                                                                    <w:left w:val="none" w:sz="0" w:space="0" w:color="auto"/>
                                                                                    <w:bottom w:val="none" w:sz="0" w:space="0" w:color="auto"/>
                                                                                    <w:right w:val="none" w:sz="0" w:space="0" w:color="auto"/>
                                                                                  </w:divBdr>
                                                                                  <w:divsChild>
                                                                                    <w:div w:id="37782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8DCDA-0D07-4B83-AE95-21244C86E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344</Words>
  <Characters>1963</Characters>
  <Application>Microsoft Office Word</Application>
  <DocSecurity>0</DocSecurity>
  <Lines>16</Lines>
  <Paragraphs>4</Paragraphs>
  <ScaleCrop>false</ScaleCrop>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dc:creator>
  <cp:lastModifiedBy>Ellen</cp:lastModifiedBy>
  <cp:revision>4</cp:revision>
  <cp:lastPrinted>2021-09-26T14:44:00Z</cp:lastPrinted>
  <dcterms:created xsi:type="dcterms:W3CDTF">2021-11-10T08:41:00Z</dcterms:created>
  <dcterms:modified xsi:type="dcterms:W3CDTF">2021-11-29T08:28:00Z</dcterms:modified>
</cp:coreProperties>
</file>