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50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6"/>
        <w:gridCol w:w="2897"/>
        <w:gridCol w:w="4394"/>
      </w:tblGrid>
      <w:tr w:rsidR="00D4332D" w:rsidRPr="00894F3E" w:rsidTr="00797F45">
        <w:tc>
          <w:tcPr>
            <w:tcW w:w="8755" w:type="dxa"/>
            <w:gridSpan w:val="4"/>
          </w:tcPr>
          <w:p w:rsidR="0064231A" w:rsidRPr="00894F3E" w:rsidRDefault="00D4332D" w:rsidP="0064231A">
            <w:pPr>
              <w:jc w:val="center"/>
              <w:rPr>
                <w:sz w:val="32"/>
                <w:szCs w:val="32"/>
              </w:rPr>
            </w:pPr>
            <w:r w:rsidRPr="00894F3E">
              <w:rPr>
                <w:sz w:val="32"/>
                <w:szCs w:val="32"/>
              </w:rPr>
              <w:t>海外工程業務及取得外國技師證書經驗分享</w:t>
            </w:r>
            <w:r w:rsidR="000A0810">
              <w:rPr>
                <w:rFonts w:hint="eastAsia"/>
                <w:sz w:val="32"/>
                <w:szCs w:val="32"/>
              </w:rPr>
              <w:t>研討會</w:t>
            </w:r>
            <w:r w:rsidR="0064231A" w:rsidRPr="00894F3E">
              <w:rPr>
                <w:sz w:val="32"/>
                <w:szCs w:val="32"/>
              </w:rPr>
              <w:t xml:space="preserve"> </w:t>
            </w:r>
          </w:p>
          <w:p w:rsidR="0064231A" w:rsidRDefault="0064231A" w:rsidP="0079358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時間：</w:t>
            </w:r>
            <w:r>
              <w:rPr>
                <w:rFonts w:hint="eastAsia"/>
                <w:szCs w:val="24"/>
              </w:rPr>
              <w:t>2015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30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星期五</w:t>
            </w:r>
            <w:r>
              <w:rPr>
                <w:rFonts w:hint="eastAsia"/>
                <w:szCs w:val="24"/>
              </w:rPr>
              <w:t xml:space="preserve">) </w:t>
            </w:r>
            <w:r>
              <w:rPr>
                <w:rFonts w:hint="eastAsia"/>
                <w:szCs w:val="24"/>
              </w:rPr>
              <w:t>上午</w:t>
            </w:r>
            <w:r>
              <w:rPr>
                <w:rFonts w:hint="eastAsia"/>
                <w:szCs w:val="24"/>
              </w:rPr>
              <w:t>8:30-11:45</w:t>
            </w:r>
          </w:p>
          <w:p w:rsidR="0064231A" w:rsidRDefault="0064231A" w:rsidP="0079358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地點：台北市仁愛路二段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號</w:t>
            </w: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樓中國工程師學會</w:t>
            </w:r>
            <w:r w:rsidR="009512C5">
              <w:rPr>
                <w:rFonts w:hint="eastAsia"/>
                <w:szCs w:val="24"/>
              </w:rPr>
              <w:t>會</w:t>
            </w:r>
            <w:r>
              <w:rPr>
                <w:rFonts w:hint="eastAsia"/>
                <w:szCs w:val="24"/>
              </w:rPr>
              <w:t>議室</w:t>
            </w:r>
          </w:p>
          <w:p w:rsidR="00793587" w:rsidRPr="00894F3E" w:rsidRDefault="00793587" w:rsidP="00793587">
            <w:pPr>
              <w:rPr>
                <w:szCs w:val="24"/>
              </w:rPr>
            </w:pPr>
            <w:r w:rsidRPr="00894F3E">
              <w:rPr>
                <w:szCs w:val="24"/>
              </w:rPr>
              <w:t>指導單位：行政院公共工程委員會</w:t>
            </w:r>
          </w:p>
          <w:p w:rsidR="00793587" w:rsidRPr="00894F3E" w:rsidRDefault="00793587" w:rsidP="00793587">
            <w:pPr>
              <w:rPr>
                <w:szCs w:val="24"/>
              </w:rPr>
            </w:pPr>
            <w:r w:rsidRPr="00894F3E">
              <w:rPr>
                <w:szCs w:val="24"/>
              </w:rPr>
              <w:t>主辦單位：</w:t>
            </w:r>
            <w:r w:rsidR="00A92829" w:rsidRPr="00894F3E">
              <w:rPr>
                <w:szCs w:val="24"/>
              </w:rPr>
              <w:t>中國工程師學會</w:t>
            </w:r>
            <w:r w:rsidRPr="00894F3E">
              <w:rPr>
                <w:szCs w:val="24"/>
              </w:rPr>
              <w:t>中華台北亞太及國際工程師監督委員會</w:t>
            </w:r>
          </w:p>
          <w:p w:rsidR="000A4308" w:rsidRPr="00894F3E" w:rsidRDefault="000A4308" w:rsidP="00894F3E">
            <w:pPr>
              <w:ind w:left="1632" w:hangingChars="680" w:hanging="1632"/>
              <w:rPr>
                <w:szCs w:val="24"/>
              </w:rPr>
            </w:pPr>
            <w:r w:rsidRPr="00894F3E">
              <w:rPr>
                <w:szCs w:val="24"/>
              </w:rPr>
              <w:t>共同主辦單位：中華民國結構工程技師公會全國聯合會、</w:t>
            </w:r>
            <w:r w:rsidRPr="00894F3E">
              <w:t>中華民國土木技師公會全國聯合會、中華民國大地工程技師公會、中華民國電機技師公會、中華民國環境工程技師公會全國聯合會、中華民國水利技師公會全國聯合會、台灣省機械技師公會、中華民國營造工程工業同業公會全國聯合會</w:t>
            </w:r>
          </w:p>
          <w:p w:rsidR="00D4332D" w:rsidRPr="00894F3E" w:rsidRDefault="00D4332D" w:rsidP="00894F3E">
            <w:pPr>
              <w:jc w:val="center"/>
              <w:rPr>
                <w:szCs w:val="24"/>
              </w:rPr>
            </w:pPr>
          </w:p>
        </w:tc>
      </w:tr>
      <w:tr w:rsidR="00894F3E" w:rsidRPr="00894F3E" w:rsidTr="00797F45">
        <w:tc>
          <w:tcPr>
            <w:tcW w:w="1458" w:type="dxa"/>
          </w:tcPr>
          <w:p w:rsidR="00894F3E" w:rsidRPr="00894F3E" w:rsidRDefault="00894F3E" w:rsidP="00084801">
            <w:pPr>
              <w:jc w:val="center"/>
            </w:pPr>
            <w:r w:rsidRPr="00894F3E">
              <w:t>時間</w:t>
            </w:r>
          </w:p>
        </w:tc>
        <w:tc>
          <w:tcPr>
            <w:tcW w:w="2903" w:type="dxa"/>
            <w:gridSpan w:val="2"/>
          </w:tcPr>
          <w:p w:rsidR="00894F3E" w:rsidRPr="00894F3E" w:rsidRDefault="00894F3E" w:rsidP="00084801">
            <w:pPr>
              <w:jc w:val="center"/>
            </w:pPr>
            <w:r w:rsidRPr="00894F3E">
              <w:t>議程</w:t>
            </w:r>
          </w:p>
        </w:tc>
        <w:tc>
          <w:tcPr>
            <w:tcW w:w="4394" w:type="dxa"/>
          </w:tcPr>
          <w:p w:rsidR="00894F3E" w:rsidRPr="00894F3E" w:rsidRDefault="00894F3E" w:rsidP="00084801">
            <w:pPr>
              <w:jc w:val="center"/>
            </w:pPr>
            <w:r w:rsidRPr="00894F3E">
              <w:t>主講人</w:t>
            </w:r>
          </w:p>
        </w:tc>
      </w:tr>
      <w:tr w:rsidR="00F1725E" w:rsidRPr="00894F3E" w:rsidTr="00797F45">
        <w:trPr>
          <w:trHeight w:val="436"/>
        </w:trPr>
        <w:tc>
          <w:tcPr>
            <w:tcW w:w="1458" w:type="dxa"/>
            <w:vAlign w:val="center"/>
          </w:tcPr>
          <w:p w:rsidR="00F1725E" w:rsidRPr="00894F3E" w:rsidRDefault="000D4510" w:rsidP="000A0810">
            <w:pPr>
              <w:jc w:val="center"/>
            </w:pPr>
            <w:r w:rsidRPr="00894F3E">
              <w:t>08</w:t>
            </w:r>
            <w:r w:rsidR="00894F3E">
              <w:rPr>
                <w:rFonts w:hint="eastAsia"/>
              </w:rPr>
              <w:t>:</w:t>
            </w:r>
            <w:r w:rsidRPr="00894F3E">
              <w:t>3</w:t>
            </w:r>
            <w:r w:rsidR="00F1725E" w:rsidRPr="00894F3E">
              <w:t>0</w:t>
            </w:r>
          </w:p>
        </w:tc>
        <w:tc>
          <w:tcPr>
            <w:tcW w:w="7297" w:type="dxa"/>
            <w:gridSpan w:val="3"/>
            <w:vAlign w:val="center"/>
          </w:tcPr>
          <w:p w:rsidR="00F1725E" w:rsidRPr="00894F3E" w:rsidRDefault="00F1725E" w:rsidP="000A0810">
            <w:pPr>
              <w:jc w:val="both"/>
            </w:pPr>
            <w:r w:rsidRPr="00894F3E">
              <w:t>報到</w:t>
            </w:r>
          </w:p>
        </w:tc>
      </w:tr>
      <w:tr w:rsidR="00894F3E" w:rsidRPr="00894F3E" w:rsidTr="00797F45">
        <w:trPr>
          <w:trHeight w:val="436"/>
        </w:trPr>
        <w:tc>
          <w:tcPr>
            <w:tcW w:w="1458" w:type="dxa"/>
            <w:vAlign w:val="center"/>
          </w:tcPr>
          <w:p w:rsidR="00894F3E" w:rsidRPr="00894F3E" w:rsidRDefault="00894F3E" w:rsidP="000A0810">
            <w:pPr>
              <w:jc w:val="center"/>
            </w:pPr>
            <w:r w:rsidRPr="00894F3E">
              <w:t>09</w:t>
            </w:r>
            <w:r>
              <w:rPr>
                <w:rFonts w:hint="eastAsia"/>
              </w:rPr>
              <w:t>:</w:t>
            </w:r>
            <w:r w:rsidRPr="00894F3E">
              <w:t>00-09</w:t>
            </w:r>
            <w:r>
              <w:rPr>
                <w:rFonts w:hint="eastAsia"/>
              </w:rPr>
              <w:t>:</w:t>
            </w:r>
            <w:r w:rsidRPr="00894F3E">
              <w:t>10</w:t>
            </w:r>
          </w:p>
        </w:tc>
        <w:tc>
          <w:tcPr>
            <w:tcW w:w="2903" w:type="dxa"/>
            <w:gridSpan w:val="2"/>
            <w:vAlign w:val="center"/>
          </w:tcPr>
          <w:p w:rsidR="00894F3E" w:rsidRPr="00894F3E" w:rsidRDefault="00894F3E" w:rsidP="00A40238">
            <w:pPr>
              <w:jc w:val="both"/>
            </w:pPr>
            <w:r w:rsidRPr="00894F3E">
              <w:t>開幕致詞</w:t>
            </w:r>
          </w:p>
        </w:tc>
        <w:tc>
          <w:tcPr>
            <w:tcW w:w="4394" w:type="dxa"/>
            <w:vAlign w:val="center"/>
          </w:tcPr>
          <w:p w:rsidR="00894F3E" w:rsidRPr="00894F3E" w:rsidRDefault="00894F3E" w:rsidP="00894F3E">
            <w:r w:rsidRPr="00894F3E">
              <w:t>行政院公共工程委員會</w:t>
            </w:r>
          </w:p>
          <w:p w:rsidR="00894F3E" w:rsidRPr="00894F3E" w:rsidRDefault="007905CC" w:rsidP="007905CC">
            <w:r>
              <w:rPr>
                <w:rFonts w:hint="eastAsia"/>
              </w:rPr>
              <w:t>台北市機械技師公會</w:t>
            </w:r>
            <w:r w:rsidR="00894F3E" w:rsidRPr="00894F3E">
              <w:t>理事長</w:t>
            </w:r>
          </w:p>
        </w:tc>
      </w:tr>
      <w:tr w:rsidR="00894F3E" w:rsidRPr="00894F3E" w:rsidTr="00797F45">
        <w:trPr>
          <w:trHeight w:val="1455"/>
        </w:trPr>
        <w:tc>
          <w:tcPr>
            <w:tcW w:w="1458" w:type="dxa"/>
            <w:tcBorders>
              <w:right w:val="single" w:sz="4" w:space="0" w:color="000000" w:themeColor="text1"/>
            </w:tcBorders>
            <w:vAlign w:val="center"/>
          </w:tcPr>
          <w:p w:rsidR="00894F3E" w:rsidRPr="00894F3E" w:rsidRDefault="00894F3E" w:rsidP="000A0810">
            <w:pPr>
              <w:jc w:val="center"/>
            </w:pPr>
            <w:r w:rsidRPr="00894F3E">
              <w:t>09</w:t>
            </w:r>
            <w:r>
              <w:rPr>
                <w:rFonts w:hint="eastAsia"/>
              </w:rPr>
              <w:t>:</w:t>
            </w:r>
            <w:r w:rsidRPr="00894F3E">
              <w:t>10-1040</w:t>
            </w:r>
          </w:p>
          <w:p w:rsidR="00894F3E" w:rsidRPr="00894F3E" w:rsidRDefault="00894F3E" w:rsidP="000A0810">
            <w:pPr>
              <w:jc w:val="center"/>
            </w:pPr>
          </w:p>
        </w:tc>
        <w:tc>
          <w:tcPr>
            <w:tcW w:w="290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894F3E" w:rsidRPr="00894F3E" w:rsidRDefault="00894F3E" w:rsidP="00A40238">
            <w:pPr>
              <w:jc w:val="both"/>
            </w:pPr>
            <w:r w:rsidRPr="00894F3E">
              <w:t>澳門工程</w:t>
            </w:r>
          </w:p>
          <w:p w:rsidR="00894F3E" w:rsidRPr="00894F3E" w:rsidRDefault="00894F3E" w:rsidP="00A40238">
            <w:pPr>
              <w:jc w:val="both"/>
            </w:pPr>
            <w:r w:rsidRPr="00894F3E">
              <w:t>1.</w:t>
            </w:r>
            <w:r w:rsidRPr="00894F3E">
              <w:t>投標及負責之工程簡介</w:t>
            </w:r>
          </w:p>
          <w:p w:rsidR="00894F3E" w:rsidRPr="00894F3E" w:rsidRDefault="00894F3E" w:rsidP="00A40238">
            <w:pPr>
              <w:ind w:left="180" w:hangingChars="75" w:hanging="180"/>
              <w:jc w:val="both"/>
            </w:pPr>
            <w:r w:rsidRPr="00894F3E">
              <w:t>2.</w:t>
            </w:r>
            <w:r w:rsidRPr="00894F3E">
              <w:t>工程遭遇之困難及解決</w:t>
            </w:r>
            <w:r>
              <w:rPr>
                <w:rFonts w:hint="eastAsia"/>
              </w:rPr>
              <w:t xml:space="preserve">　　　</w:t>
            </w:r>
            <w:r w:rsidRPr="00894F3E">
              <w:t>對策</w:t>
            </w:r>
          </w:p>
          <w:p w:rsidR="00894F3E" w:rsidRPr="00894F3E" w:rsidRDefault="00894F3E" w:rsidP="00A40238">
            <w:pPr>
              <w:jc w:val="both"/>
            </w:pPr>
            <w:r w:rsidRPr="00894F3E">
              <w:t>3.</w:t>
            </w:r>
            <w:r w:rsidRPr="00894F3E">
              <w:t>總結：海外工程甘苦談</w:t>
            </w:r>
          </w:p>
          <w:p w:rsidR="00894F3E" w:rsidRPr="00894F3E" w:rsidRDefault="00894F3E" w:rsidP="00A40238">
            <w:pPr>
              <w:jc w:val="both"/>
            </w:pPr>
            <w:r w:rsidRPr="00894F3E">
              <w:t>4.Q&amp;A</w:t>
            </w:r>
          </w:p>
        </w:tc>
        <w:tc>
          <w:tcPr>
            <w:tcW w:w="4394" w:type="dxa"/>
            <w:vAlign w:val="center"/>
          </w:tcPr>
          <w:p w:rsidR="00894F3E" w:rsidRPr="00894F3E" w:rsidRDefault="00894F3E" w:rsidP="00894F3E">
            <w:r w:rsidRPr="00894F3E">
              <w:rPr>
                <w:kern w:val="0"/>
              </w:rPr>
              <w:t>中興工程</w:t>
            </w:r>
            <w:r>
              <w:rPr>
                <w:rFonts w:hint="eastAsia"/>
                <w:kern w:val="0"/>
              </w:rPr>
              <w:t>顧問股份有限公司</w:t>
            </w:r>
            <w:r w:rsidRPr="00894F3E">
              <w:rPr>
                <w:kern w:val="0"/>
              </w:rPr>
              <w:t>王建智經</w:t>
            </w:r>
            <w:r>
              <w:rPr>
                <w:rFonts w:hint="eastAsia"/>
                <w:kern w:val="0"/>
              </w:rPr>
              <w:t>理</w:t>
            </w:r>
          </w:p>
        </w:tc>
      </w:tr>
      <w:tr w:rsidR="000A0810" w:rsidRPr="00894F3E" w:rsidTr="00797F45">
        <w:trPr>
          <w:trHeight w:val="461"/>
        </w:trPr>
        <w:tc>
          <w:tcPr>
            <w:tcW w:w="1464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0A0810" w:rsidRPr="00894F3E" w:rsidRDefault="000A0810" w:rsidP="000A0810">
            <w:pPr>
              <w:jc w:val="both"/>
            </w:pPr>
            <w:r w:rsidRPr="00894F3E">
              <w:t>10</w:t>
            </w:r>
            <w:r>
              <w:rPr>
                <w:rFonts w:hint="eastAsia"/>
              </w:rPr>
              <w:t>:</w:t>
            </w:r>
            <w:r w:rsidRPr="00894F3E">
              <w:t>40-10</w:t>
            </w:r>
            <w:r>
              <w:rPr>
                <w:rFonts w:hint="eastAsia"/>
              </w:rPr>
              <w:t>:</w:t>
            </w:r>
            <w:r w:rsidRPr="00894F3E">
              <w:t xml:space="preserve">50 </w:t>
            </w:r>
          </w:p>
        </w:tc>
        <w:tc>
          <w:tcPr>
            <w:tcW w:w="7291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A0810" w:rsidRPr="00894F3E" w:rsidRDefault="000A0810" w:rsidP="000A0810">
            <w:pPr>
              <w:jc w:val="both"/>
            </w:pPr>
            <w:r w:rsidRPr="00894F3E">
              <w:t>休息</w:t>
            </w:r>
            <w:r w:rsidRPr="00894F3E">
              <w:t xml:space="preserve">  </w:t>
            </w:r>
          </w:p>
        </w:tc>
      </w:tr>
      <w:tr w:rsidR="00894F3E" w:rsidRPr="00894F3E" w:rsidTr="00797F45">
        <w:trPr>
          <w:trHeight w:val="1455"/>
        </w:trPr>
        <w:tc>
          <w:tcPr>
            <w:tcW w:w="1458" w:type="dxa"/>
          </w:tcPr>
          <w:p w:rsidR="00894F3E" w:rsidRPr="00894F3E" w:rsidRDefault="00894F3E" w:rsidP="000D4510">
            <w:pPr>
              <w:jc w:val="center"/>
            </w:pPr>
            <w:r w:rsidRPr="00894F3E">
              <w:t>10</w:t>
            </w:r>
            <w:r w:rsidR="000A0810">
              <w:rPr>
                <w:rFonts w:hint="eastAsia"/>
              </w:rPr>
              <w:t>:</w:t>
            </w:r>
            <w:r w:rsidRPr="00894F3E">
              <w:t>50-11</w:t>
            </w:r>
            <w:r w:rsidR="000A0810">
              <w:rPr>
                <w:rFonts w:hint="eastAsia"/>
              </w:rPr>
              <w:t>:</w:t>
            </w:r>
            <w:r w:rsidRPr="00894F3E">
              <w:t>45</w:t>
            </w:r>
          </w:p>
        </w:tc>
        <w:tc>
          <w:tcPr>
            <w:tcW w:w="2903" w:type="dxa"/>
            <w:gridSpan w:val="2"/>
          </w:tcPr>
          <w:p w:rsidR="00894F3E" w:rsidRPr="00894F3E" w:rsidRDefault="00894F3E" w:rsidP="005466B4">
            <w:r w:rsidRPr="00894F3E">
              <w:t>取得紐西蘭技師證書經驗分享</w:t>
            </w:r>
          </w:p>
          <w:p w:rsidR="00894F3E" w:rsidRPr="00894F3E" w:rsidRDefault="00894F3E" w:rsidP="00894F3E">
            <w:pPr>
              <w:ind w:left="180" w:hangingChars="75" w:hanging="180"/>
              <w:rPr>
                <w:color w:val="000000"/>
              </w:rPr>
            </w:pPr>
            <w:r w:rsidRPr="00894F3E">
              <w:t>1.</w:t>
            </w:r>
            <w:r w:rsidRPr="00894F3E">
              <w:t>申請</w:t>
            </w:r>
            <w:r w:rsidRPr="00894F3E">
              <w:rPr>
                <w:color w:val="000000"/>
              </w:rPr>
              <w:t>紐西蘭技師準備的過程及準備的方向</w:t>
            </w:r>
          </w:p>
          <w:p w:rsidR="00894F3E" w:rsidRPr="00894F3E" w:rsidRDefault="00894F3E" w:rsidP="005466B4">
            <w:pPr>
              <w:rPr>
                <w:color w:val="000000"/>
              </w:rPr>
            </w:pPr>
            <w:r w:rsidRPr="00894F3E">
              <w:rPr>
                <w:color w:val="000000"/>
              </w:rPr>
              <w:t>2.</w:t>
            </w:r>
            <w:r w:rsidRPr="00894F3E">
              <w:rPr>
                <w:color w:val="000000"/>
              </w:rPr>
              <w:t>未來計畫</w:t>
            </w:r>
          </w:p>
          <w:p w:rsidR="00894F3E" w:rsidRPr="00894F3E" w:rsidRDefault="00894F3E" w:rsidP="005466B4">
            <w:r w:rsidRPr="00894F3E">
              <w:rPr>
                <w:color w:val="000000"/>
              </w:rPr>
              <w:t>3.Q&amp;A</w:t>
            </w:r>
          </w:p>
        </w:tc>
        <w:tc>
          <w:tcPr>
            <w:tcW w:w="4394" w:type="dxa"/>
            <w:vAlign w:val="center"/>
          </w:tcPr>
          <w:p w:rsidR="00894F3E" w:rsidRPr="00894F3E" w:rsidRDefault="00894F3E" w:rsidP="008E2B3A">
            <w:pPr>
              <w:jc w:val="both"/>
            </w:pPr>
            <w:r w:rsidRPr="00894F3E">
              <w:t>泰興工程顧問股份有限公司蘇</w:t>
            </w:r>
            <w:proofErr w:type="gramStart"/>
            <w:r w:rsidRPr="00894F3E">
              <w:t>燈城副理</w:t>
            </w:r>
            <w:proofErr w:type="gramEnd"/>
            <w:r w:rsidR="008E2B3A">
              <w:rPr>
                <w:rFonts w:hint="eastAsia"/>
              </w:rPr>
              <w:t>（</w:t>
            </w:r>
            <w:r w:rsidRPr="00894F3E">
              <w:t>機械科亞太工程師、國際工程師</w:t>
            </w:r>
            <w:r w:rsidR="008E2B3A">
              <w:rPr>
                <w:rFonts w:hint="eastAsia"/>
              </w:rPr>
              <w:t>）</w:t>
            </w:r>
          </w:p>
        </w:tc>
      </w:tr>
      <w:tr w:rsidR="00F1725E" w:rsidRPr="00894F3E" w:rsidTr="00797F45">
        <w:trPr>
          <w:trHeight w:val="491"/>
        </w:trPr>
        <w:tc>
          <w:tcPr>
            <w:tcW w:w="8755" w:type="dxa"/>
            <w:gridSpan w:val="4"/>
            <w:vAlign w:val="center"/>
          </w:tcPr>
          <w:p w:rsidR="00F1725E" w:rsidRPr="00894F3E" w:rsidRDefault="000D4510" w:rsidP="000A0810">
            <w:pPr>
              <w:jc w:val="both"/>
            </w:pPr>
            <w:r w:rsidRPr="00894F3E">
              <w:t xml:space="preserve"> 11</w:t>
            </w:r>
            <w:r w:rsidR="000A0810">
              <w:rPr>
                <w:rFonts w:hint="eastAsia"/>
              </w:rPr>
              <w:t>:</w:t>
            </w:r>
            <w:r w:rsidRPr="00894F3E">
              <w:t>45</w:t>
            </w:r>
            <w:r w:rsidRPr="00894F3E">
              <w:t>結束</w:t>
            </w:r>
          </w:p>
        </w:tc>
      </w:tr>
    </w:tbl>
    <w:p w:rsidR="00797F45" w:rsidRDefault="00751554" w:rsidP="00751554">
      <w:pPr>
        <w:pStyle w:val="a7"/>
        <w:spacing w:line="340" w:lineRule="exact"/>
        <w:ind w:leftChars="-73" w:left="39" w:rightChars="-84" w:right="-202" w:hangingChars="89" w:hanging="214"/>
        <w:jc w:val="distribute"/>
        <w:rPr>
          <w:rFonts w:ascii="Times New Roman" w:hAnsi="Times New Roman"/>
        </w:rPr>
      </w:pPr>
      <w:r w:rsidRPr="00894F3E">
        <w:rPr>
          <w:rFonts w:ascii="Times New Roman" w:hAnsi="Times New Roman"/>
        </w:rPr>
        <w:br/>
      </w:r>
      <w:r w:rsidRPr="00894F3E">
        <w:rPr>
          <w:rFonts w:ascii="Times New Roman" w:hAnsi="Times New Roman"/>
        </w:rPr>
        <w:br/>
      </w:r>
      <w:r w:rsidRPr="00894F3E">
        <w:rPr>
          <w:rFonts w:ascii="Times New Roman" w:hAnsi="Times New Roman"/>
        </w:rPr>
        <w:br/>
      </w:r>
    </w:p>
    <w:p w:rsidR="00324A8B" w:rsidRDefault="00751554" w:rsidP="00751554">
      <w:pPr>
        <w:pStyle w:val="a7"/>
        <w:spacing w:line="340" w:lineRule="exact"/>
        <w:ind w:leftChars="-73" w:left="39" w:rightChars="-84" w:right="-202" w:hangingChars="89" w:hanging="214"/>
        <w:jc w:val="distribute"/>
        <w:rPr>
          <w:rFonts w:ascii="Times New Roman" w:hAnsi="Times New Roman"/>
          <w:sz w:val="28"/>
          <w:szCs w:val="28"/>
        </w:rPr>
        <w:sectPr w:rsidR="00324A8B" w:rsidSect="0026542D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894F3E">
        <w:rPr>
          <w:rFonts w:ascii="Times New Roman" w:hAnsi="Times New Roman"/>
        </w:rPr>
        <w:br/>
      </w:r>
      <w:r w:rsidRPr="00894F3E">
        <w:rPr>
          <w:rFonts w:ascii="Times New Roman" w:hAnsi="Times New Roman"/>
        </w:rPr>
        <w:br/>
      </w:r>
      <w:r w:rsidRPr="00894F3E">
        <w:rPr>
          <w:rFonts w:ascii="Times New Roman" w:hAnsi="Times New Roman"/>
        </w:rPr>
        <w:br/>
      </w:r>
    </w:p>
    <w:p w:rsidR="00751554" w:rsidRPr="00324A8B" w:rsidRDefault="00751554" w:rsidP="00324A8B">
      <w:pPr>
        <w:pStyle w:val="a7"/>
        <w:spacing w:line="340" w:lineRule="exact"/>
        <w:ind w:leftChars="-73" w:left="74" w:right="-1" w:hangingChars="89" w:hanging="249"/>
        <w:jc w:val="center"/>
        <w:rPr>
          <w:rFonts w:ascii="Times New Roman" w:hAnsi="Times New Roman"/>
          <w:sz w:val="28"/>
          <w:szCs w:val="28"/>
        </w:rPr>
      </w:pPr>
      <w:r w:rsidRPr="00324A8B">
        <w:rPr>
          <w:rFonts w:ascii="Times New Roman" w:hAnsi="Times New Roman"/>
          <w:sz w:val="28"/>
          <w:szCs w:val="28"/>
        </w:rPr>
        <w:lastRenderedPageBreak/>
        <w:t>中華台北國際工程師監督委員會暨中華台北亞太工程師監督委員會</w:t>
      </w:r>
    </w:p>
    <w:p w:rsidR="00751554" w:rsidRPr="00894F3E" w:rsidRDefault="00751554" w:rsidP="00FA6021">
      <w:pPr>
        <w:jc w:val="center"/>
        <w:rPr>
          <w:b/>
          <w:bCs/>
          <w:color w:val="800000"/>
          <w:spacing w:val="-30"/>
          <w:sz w:val="36"/>
          <w:szCs w:val="36"/>
        </w:rPr>
      </w:pPr>
      <w:r w:rsidRPr="00FA6021">
        <w:rPr>
          <w:color w:val="000000" w:themeColor="text1"/>
          <w:spacing w:val="-30"/>
          <w:w w:val="80"/>
          <w:kern w:val="0"/>
          <w:sz w:val="36"/>
          <w:szCs w:val="36"/>
        </w:rPr>
        <w:t>「</w:t>
      </w:r>
      <w:r w:rsidR="00F81B25" w:rsidRPr="00894F3E">
        <w:rPr>
          <w:sz w:val="36"/>
          <w:szCs w:val="36"/>
        </w:rPr>
        <w:t>海外工程業務及取得外國技師證書經驗分享</w:t>
      </w:r>
      <w:r w:rsidRPr="00894F3E">
        <w:rPr>
          <w:bCs/>
          <w:spacing w:val="-30"/>
          <w:sz w:val="36"/>
          <w:szCs w:val="36"/>
        </w:rPr>
        <w:t>研討會</w:t>
      </w:r>
      <w:r w:rsidRPr="00894F3E">
        <w:rPr>
          <w:bCs/>
          <w:spacing w:val="-30"/>
          <w:w w:val="80"/>
          <w:sz w:val="36"/>
          <w:szCs w:val="36"/>
        </w:rPr>
        <w:t>」</w:t>
      </w:r>
    </w:p>
    <w:p w:rsidR="00751554" w:rsidRPr="00894F3E" w:rsidRDefault="00751554" w:rsidP="00B70663">
      <w:pPr>
        <w:numPr>
          <w:ilvl w:val="0"/>
          <w:numId w:val="1"/>
        </w:numPr>
        <w:tabs>
          <w:tab w:val="clear" w:pos="1013"/>
          <w:tab w:val="left" w:pos="709"/>
        </w:tabs>
        <w:snapToGrid w:val="0"/>
        <w:spacing w:line="440" w:lineRule="exact"/>
        <w:ind w:leftChars="52" w:left="405" w:rightChars="-315" w:right="-756" w:hangingChars="100" w:hanging="280"/>
        <w:rPr>
          <w:sz w:val="28"/>
          <w:szCs w:val="32"/>
        </w:rPr>
      </w:pPr>
      <w:r w:rsidRPr="00894F3E">
        <w:rPr>
          <w:sz w:val="28"/>
          <w:szCs w:val="32"/>
        </w:rPr>
        <w:t>時間：</w:t>
      </w:r>
      <w:r w:rsidR="00FA6021">
        <w:rPr>
          <w:rFonts w:hint="eastAsia"/>
          <w:sz w:val="28"/>
          <w:szCs w:val="32"/>
        </w:rPr>
        <w:t>2015</w:t>
      </w:r>
      <w:r w:rsidRPr="00894F3E">
        <w:rPr>
          <w:spacing w:val="20"/>
          <w:sz w:val="28"/>
          <w:szCs w:val="28"/>
        </w:rPr>
        <w:t>年</w:t>
      </w:r>
      <w:r w:rsidR="00F81B25" w:rsidRPr="00FA6021">
        <w:rPr>
          <w:bCs/>
          <w:color w:val="000000" w:themeColor="text1"/>
          <w:spacing w:val="20"/>
          <w:sz w:val="28"/>
          <w:szCs w:val="28"/>
        </w:rPr>
        <w:t>10</w:t>
      </w:r>
      <w:r w:rsidRPr="00FA6021">
        <w:rPr>
          <w:bCs/>
          <w:color w:val="000000" w:themeColor="text1"/>
          <w:spacing w:val="20"/>
          <w:sz w:val="28"/>
          <w:szCs w:val="28"/>
        </w:rPr>
        <w:t>月</w:t>
      </w:r>
      <w:r w:rsidR="00F81B25" w:rsidRPr="00FA6021">
        <w:rPr>
          <w:bCs/>
          <w:color w:val="000000" w:themeColor="text1"/>
          <w:spacing w:val="20"/>
          <w:sz w:val="28"/>
          <w:szCs w:val="28"/>
        </w:rPr>
        <w:t>30</w:t>
      </w:r>
      <w:r w:rsidRPr="00FA6021">
        <w:rPr>
          <w:bCs/>
          <w:color w:val="000000" w:themeColor="text1"/>
          <w:spacing w:val="20"/>
          <w:sz w:val="28"/>
          <w:szCs w:val="28"/>
        </w:rPr>
        <w:t>日</w:t>
      </w:r>
      <w:r w:rsidRPr="00324A8B">
        <w:rPr>
          <w:bCs/>
          <w:color w:val="000000" w:themeColor="text1"/>
          <w:sz w:val="28"/>
          <w:szCs w:val="28"/>
        </w:rPr>
        <w:t>(</w:t>
      </w:r>
      <w:r w:rsidRPr="00324A8B">
        <w:rPr>
          <w:bCs/>
          <w:color w:val="000000" w:themeColor="text1"/>
          <w:sz w:val="28"/>
          <w:szCs w:val="28"/>
        </w:rPr>
        <w:t>星期</w:t>
      </w:r>
      <w:r w:rsidR="00F81B25" w:rsidRPr="00324A8B">
        <w:rPr>
          <w:bCs/>
          <w:color w:val="000000" w:themeColor="text1"/>
          <w:sz w:val="28"/>
          <w:szCs w:val="28"/>
        </w:rPr>
        <w:t>五</w:t>
      </w:r>
      <w:r w:rsidRPr="00324A8B">
        <w:rPr>
          <w:bCs/>
          <w:color w:val="000000" w:themeColor="text1"/>
          <w:sz w:val="28"/>
          <w:szCs w:val="28"/>
        </w:rPr>
        <w:t xml:space="preserve">) </w:t>
      </w:r>
      <w:r w:rsidRPr="00324A8B">
        <w:rPr>
          <w:sz w:val="28"/>
          <w:szCs w:val="28"/>
        </w:rPr>
        <w:t>上</w:t>
      </w:r>
      <w:r w:rsidRPr="00894F3E">
        <w:rPr>
          <w:sz w:val="28"/>
          <w:szCs w:val="28"/>
        </w:rPr>
        <w:t>午</w:t>
      </w:r>
      <w:r w:rsidRPr="00894F3E">
        <w:rPr>
          <w:sz w:val="28"/>
          <w:szCs w:val="28"/>
        </w:rPr>
        <w:t>8:</w:t>
      </w:r>
      <w:r w:rsidR="00F81B25" w:rsidRPr="00894F3E">
        <w:rPr>
          <w:sz w:val="28"/>
          <w:szCs w:val="28"/>
        </w:rPr>
        <w:t>30</w:t>
      </w:r>
      <w:r w:rsidRPr="00894F3E">
        <w:rPr>
          <w:sz w:val="28"/>
          <w:szCs w:val="28"/>
        </w:rPr>
        <w:t>～</w:t>
      </w:r>
      <w:bookmarkStart w:id="0" w:name="_GoBack"/>
      <w:bookmarkEnd w:id="0"/>
      <w:r w:rsidRPr="00894F3E">
        <w:rPr>
          <w:sz w:val="28"/>
          <w:szCs w:val="28"/>
        </w:rPr>
        <w:t>1</w:t>
      </w:r>
      <w:r w:rsidR="00F81B25" w:rsidRPr="00894F3E">
        <w:rPr>
          <w:sz w:val="28"/>
          <w:szCs w:val="28"/>
        </w:rPr>
        <w:t>1</w:t>
      </w:r>
      <w:r w:rsidRPr="00894F3E">
        <w:rPr>
          <w:sz w:val="28"/>
          <w:szCs w:val="28"/>
        </w:rPr>
        <w:t>:</w:t>
      </w:r>
      <w:r w:rsidR="00F81B25" w:rsidRPr="00894F3E">
        <w:rPr>
          <w:sz w:val="28"/>
          <w:szCs w:val="28"/>
        </w:rPr>
        <w:t>45</w:t>
      </w:r>
    </w:p>
    <w:p w:rsidR="00751554" w:rsidRPr="00324A8B" w:rsidRDefault="00751554" w:rsidP="00B70663">
      <w:pPr>
        <w:numPr>
          <w:ilvl w:val="0"/>
          <w:numId w:val="1"/>
        </w:numPr>
        <w:tabs>
          <w:tab w:val="clear" w:pos="1013"/>
          <w:tab w:val="left" w:pos="709"/>
        </w:tabs>
        <w:snapToGrid w:val="0"/>
        <w:spacing w:beforeLines="20" w:before="72" w:line="440" w:lineRule="exact"/>
        <w:ind w:leftChars="52" w:left="405" w:rightChars="-315" w:right="-756" w:hangingChars="100" w:hanging="280"/>
        <w:rPr>
          <w:sz w:val="28"/>
          <w:szCs w:val="28"/>
        </w:rPr>
      </w:pPr>
      <w:r w:rsidRPr="00894F3E">
        <w:rPr>
          <w:sz w:val="28"/>
          <w:szCs w:val="32"/>
        </w:rPr>
        <w:t>地點：</w:t>
      </w:r>
      <w:r w:rsidR="00324A8B">
        <w:rPr>
          <w:rFonts w:hint="eastAsia"/>
          <w:sz w:val="28"/>
          <w:szCs w:val="32"/>
        </w:rPr>
        <w:t>台北市仁愛路二段</w:t>
      </w:r>
      <w:r w:rsidR="00324A8B">
        <w:rPr>
          <w:rFonts w:hint="eastAsia"/>
          <w:sz w:val="28"/>
          <w:szCs w:val="32"/>
        </w:rPr>
        <w:t>1</w:t>
      </w:r>
      <w:r w:rsidR="00324A8B">
        <w:rPr>
          <w:rFonts w:hint="eastAsia"/>
          <w:sz w:val="28"/>
          <w:szCs w:val="32"/>
        </w:rPr>
        <w:t>號</w:t>
      </w:r>
      <w:r w:rsidR="00324A8B">
        <w:rPr>
          <w:rFonts w:hint="eastAsia"/>
          <w:sz w:val="28"/>
          <w:szCs w:val="32"/>
        </w:rPr>
        <w:t>3</w:t>
      </w:r>
      <w:r w:rsidR="00324A8B">
        <w:rPr>
          <w:rFonts w:hint="eastAsia"/>
          <w:sz w:val="28"/>
          <w:szCs w:val="32"/>
        </w:rPr>
        <w:t>樓</w:t>
      </w:r>
      <w:r w:rsidR="00C80926" w:rsidRPr="00894F3E">
        <w:rPr>
          <w:sz w:val="28"/>
          <w:szCs w:val="32"/>
        </w:rPr>
        <w:t>中國工程師學會</w:t>
      </w:r>
      <w:r w:rsidR="00B70663">
        <w:rPr>
          <w:rFonts w:hint="eastAsia"/>
          <w:sz w:val="28"/>
          <w:szCs w:val="32"/>
        </w:rPr>
        <w:t>（</w:t>
      </w:r>
      <w:r w:rsidR="00C80926" w:rsidRPr="00B70663">
        <w:rPr>
          <w:spacing w:val="-20"/>
          <w:sz w:val="28"/>
          <w:szCs w:val="28"/>
        </w:rPr>
        <w:t>杭州仁愛路交叉口</w:t>
      </w:r>
      <w:r w:rsidR="00B70663">
        <w:rPr>
          <w:rFonts w:hint="eastAsia"/>
          <w:spacing w:val="-20"/>
          <w:sz w:val="28"/>
          <w:szCs w:val="28"/>
        </w:rPr>
        <w:t>）</w:t>
      </w:r>
    </w:p>
    <w:p w:rsidR="00B70663" w:rsidRPr="00B70663" w:rsidRDefault="00F36E46" w:rsidP="00B70663">
      <w:pPr>
        <w:numPr>
          <w:ilvl w:val="0"/>
          <w:numId w:val="1"/>
        </w:numPr>
        <w:tabs>
          <w:tab w:val="clear" w:pos="1013"/>
          <w:tab w:val="left" w:pos="709"/>
        </w:tabs>
        <w:snapToGrid w:val="0"/>
        <w:spacing w:beforeLines="20" w:before="72" w:line="440" w:lineRule="exact"/>
        <w:ind w:leftChars="52" w:left="405" w:rightChars="-315" w:right="-756" w:hangingChars="100" w:hanging="280"/>
        <w:rPr>
          <w:color w:val="120F0E"/>
          <w:sz w:val="28"/>
          <w:szCs w:val="28"/>
        </w:rPr>
      </w:pPr>
      <w:r w:rsidRPr="00324A8B">
        <w:rPr>
          <w:sz w:val="28"/>
          <w:szCs w:val="32"/>
        </w:rPr>
        <w:t>費用：</w:t>
      </w:r>
      <w:r w:rsidR="00FA6021" w:rsidRPr="00324A8B">
        <w:rPr>
          <w:rFonts w:hint="eastAsia"/>
          <w:sz w:val="28"/>
          <w:szCs w:val="32"/>
        </w:rPr>
        <w:t>中工會及共同主辦單位已繳年費</w:t>
      </w:r>
      <w:r w:rsidRPr="00B70663">
        <w:rPr>
          <w:sz w:val="28"/>
          <w:szCs w:val="32"/>
        </w:rPr>
        <w:t>會</w:t>
      </w:r>
      <w:r w:rsidRPr="00B70663">
        <w:rPr>
          <w:spacing w:val="20"/>
          <w:sz w:val="28"/>
          <w:szCs w:val="32"/>
        </w:rPr>
        <w:t>員</w:t>
      </w:r>
      <w:r w:rsidR="00FA6021" w:rsidRPr="00324A8B">
        <w:rPr>
          <w:rFonts w:hint="eastAsia"/>
          <w:spacing w:val="20"/>
          <w:sz w:val="28"/>
          <w:szCs w:val="26"/>
        </w:rPr>
        <w:t>每人</w:t>
      </w:r>
      <w:r w:rsidRPr="00324A8B">
        <w:rPr>
          <w:spacing w:val="20"/>
          <w:sz w:val="28"/>
          <w:szCs w:val="26"/>
        </w:rPr>
        <w:t>30</w:t>
      </w:r>
      <w:r w:rsidRPr="00324A8B">
        <w:rPr>
          <w:sz w:val="28"/>
          <w:szCs w:val="26"/>
        </w:rPr>
        <w:t>0</w:t>
      </w:r>
      <w:r w:rsidRPr="00324A8B">
        <w:rPr>
          <w:sz w:val="28"/>
          <w:szCs w:val="26"/>
        </w:rPr>
        <w:t>元，非會</w:t>
      </w:r>
      <w:r w:rsidRPr="00324A8B">
        <w:rPr>
          <w:spacing w:val="20"/>
          <w:sz w:val="28"/>
          <w:szCs w:val="26"/>
        </w:rPr>
        <w:t>員</w:t>
      </w:r>
      <w:r w:rsidR="00FA6021" w:rsidRPr="00324A8B">
        <w:rPr>
          <w:rFonts w:hint="eastAsia"/>
          <w:spacing w:val="20"/>
          <w:sz w:val="28"/>
          <w:szCs w:val="26"/>
        </w:rPr>
        <w:t>每人</w:t>
      </w:r>
    </w:p>
    <w:p w:rsidR="00B70663" w:rsidRDefault="00B70663" w:rsidP="00B70663">
      <w:pPr>
        <w:tabs>
          <w:tab w:val="left" w:pos="709"/>
        </w:tabs>
        <w:snapToGrid w:val="0"/>
        <w:spacing w:line="400" w:lineRule="exact"/>
        <w:ind w:left="125" w:rightChars="-315" w:right="-756"/>
        <w:rPr>
          <w:color w:val="020000"/>
          <w:sz w:val="28"/>
          <w:szCs w:val="28"/>
        </w:rPr>
      </w:pPr>
      <w:r>
        <w:rPr>
          <w:rFonts w:hint="eastAsia"/>
          <w:spacing w:val="20"/>
          <w:sz w:val="28"/>
          <w:szCs w:val="26"/>
        </w:rPr>
        <w:t xml:space="preserve">        </w:t>
      </w:r>
      <w:r w:rsidR="00F36E46" w:rsidRPr="00324A8B">
        <w:rPr>
          <w:spacing w:val="20"/>
          <w:sz w:val="28"/>
          <w:szCs w:val="26"/>
        </w:rPr>
        <w:t>60</w:t>
      </w:r>
      <w:r w:rsidR="00F36E46" w:rsidRPr="00324A8B">
        <w:rPr>
          <w:sz w:val="28"/>
          <w:szCs w:val="26"/>
        </w:rPr>
        <w:t>0</w:t>
      </w:r>
      <w:r w:rsidR="00F36E46" w:rsidRPr="00324A8B">
        <w:rPr>
          <w:sz w:val="28"/>
          <w:szCs w:val="26"/>
        </w:rPr>
        <w:t>元</w:t>
      </w:r>
      <w:r w:rsidR="00F36E46" w:rsidRPr="00324A8B">
        <w:rPr>
          <w:kern w:val="0"/>
          <w:sz w:val="28"/>
          <w:szCs w:val="26"/>
        </w:rPr>
        <w:t>。報名費請</w:t>
      </w:r>
      <w:r w:rsidR="00324A8B" w:rsidRPr="00324A8B">
        <w:rPr>
          <w:rFonts w:hint="eastAsia"/>
          <w:kern w:val="0"/>
          <w:sz w:val="28"/>
          <w:szCs w:val="26"/>
        </w:rPr>
        <w:t>於報名時繳交</w:t>
      </w:r>
      <w:r w:rsidR="00F36E46" w:rsidRPr="00324A8B">
        <w:rPr>
          <w:kern w:val="0"/>
          <w:sz w:val="28"/>
          <w:szCs w:val="26"/>
        </w:rPr>
        <w:t>現金或</w:t>
      </w:r>
      <w:r w:rsidR="00F36E46" w:rsidRPr="00324A8B">
        <w:rPr>
          <w:color w:val="120F0E"/>
          <w:sz w:val="28"/>
          <w:szCs w:val="28"/>
        </w:rPr>
        <w:t>匯入本委員會帳戶：社</w:t>
      </w:r>
      <w:r w:rsidR="00F36E46" w:rsidRPr="00324A8B">
        <w:rPr>
          <w:color w:val="020000"/>
          <w:sz w:val="28"/>
          <w:szCs w:val="28"/>
        </w:rPr>
        <w:t>團</w:t>
      </w:r>
    </w:p>
    <w:p w:rsidR="00FA6021" w:rsidRDefault="00B70663" w:rsidP="00B70663">
      <w:pPr>
        <w:tabs>
          <w:tab w:val="left" w:pos="709"/>
        </w:tabs>
        <w:snapToGrid w:val="0"/>
        <w:spacing w:line="400" w:lineRule="exact"/>
        <w:ind w:left="125" w:rightChars="-315" w:right="-756"/>
        <w:rPr>
          <w:color w:val="020000"/>
          <w:sz w:val="28"/>
          <w:szCs w:val="28"/>
        </w:rPr>
      </w:pPr>
      <w:r>
        <w:rPr>
          <w:rFonts w:hint="eastAsia"/>
          <w:spacing w:val="20"/>
          <w:sz w:val="28"/>
          <w:szCs w:val="26"/>
        </w:rPr>
        <w:t xml:space="preserve">        </w:t>
      </w:r>
      <w:r w:rsidR="00F36E46" w:rsidRPr="00324A8B">
        <w:rPr>
          <w:color w:val="020000"/>
          <w:sz w:val="28"/>
          <w:szCs w:val="28"/>
        </w:rPr>
        <w:t>法</w:t>
      </w:r>
      <w:r w:rsidR="00F36E46" w:rsidRPr="00324A8B">
        <w:rPr>
          <w:color w:val="120F0E"/>
          <w:sz w:val="28"/>
          <w:szCs w:val="28"/>
        </w:rPr>
        <w:t>人中</w:t>
      </w:r>
      <w:r w:rsidR="00F36E46" w:rsidRPr="00FA6021">
        <w:rPr>
          <w:color w:val="020000"/>
          <w:sz w:val="28"/>
          <w:szCs w:val="28"/>
        </w:rPr>
        <w:t>國工程師學會中華台</w:t>
      </w:r>
      <w:r w:rsidR="00F36E46" w:rsidRPr="00FA6021">
        <w:rPr>
          <w:color w:val="120F0E"/>
          <w:sz w:val="28"/>
          <w:szCs w:val="28"/>
        </w:rPr>
        <w:t>北</w:t>
      </w:r>
      <w:r w:rsidR="00F36E46" w:rsidRPr="00FA6021">
        <w:rPr>
          <w:color w:val="020000"/>
          <w:sz w:val="28"/>
          <w:szCs w:val="28"/>
        </w:rPr>
        <w:t>亞太工程師監督委員會，帳號：</w:t>
      </w:r>
    </w:p>
    <w:p w:rsidR="00324A8B" w:rsidRDefault="00FA6021" w:rsidP="00B70663">
      <w:pPr>
        <w:snapToGrid w:val="0"/>
        <w:spacing w:line="400" w:lineRule="exact"/>
        <w:ind w:left="125" w:rightChars="-315" w:right="-756"/>
        <w:jc w:val="both"/>
        <w:rPr>
          <w:spacing w:val="-10"/>
          <w:kern w:val="0"/>
          <w:sz w:val="26"/>
          <w:szCs w:val="26"/>
        </w:rPr>
      </w:pPr>
      <w:r>
        <w:rPr>
          <w:rFonts w:hint="eastAsia"/>
          <w:color w:val="020000"/>
          <w:sz w:val="28"/>
          <w:szCs w:val="28"/>
        </w:rPr>
        <w:t xml:space="preserve">　　　　　</w:t>
      </w:r>
      <w:r w:rsidR="00F36E46" w:rsidRPr="00FA6021">
        <w:rPr>
          <w:color w:val="120F0E"/>
          <w:sz w:val="28"/>
          <w:szCs w:val="28"/>
        </w:rPr>
        <w:t>57010</w:t>
      </w:r>
      <w:r w:rsidR="00F36E46" w:rsidRPr="00FA6021">
        <w:rPr>
          <w:color w:val="020000"/>
          <w:sz w:val="28"/>
          <w:szCs w:val="28"/>
        </w:rPr>
        <w:t>2</w:t>
      </w:r>
      <w:r w:rsidR="00F36E46" w:rsidRPr="00FA6021">
        <w:rPr>
          <w:color w:val="120F0E"/>
          <w:sz w:val="28"/>
          <w:szCs w:val="28"/>
        </w:rPr>
        <w:t>115091</w:t>
      </w:r>
      <w:r w:rsidR="00F36E46" w:rsidRPr="00FA6021">
        <w:rPr>
          <w:color w:val="120F0E"/>
          <w:sz w:val="28"/>
          <w:szCs w:val="28"/>
        </w:rPr>
        <w:t>，</w:t>
      </w:r>
      <w:r w:rsidR="00F36E46" w:rsidRPr="00FA6021">
        <w:rPr>
          <w:color w:val="020000"/>
          <w:sz w:val="28"/>
          <w:szCs w:val="28"/>
        </w:rPr>
        <w:t>台北富邦</w:t>
      </w:r>
      <w:proofErr w:type="gramStart"/>
      <w:r w:rsidR="00F36E46" w:rsidRPr="00FA6021">
        <w:rPr>
          <w:color w:val="020000"/>
          <w:sz w:val="28"/>
          <w:szCs w:val="28"/>
        </w:rPr>
        <w:t>敦</w:t>
      </w:r>
      <w:proofErr w:type="gramEnd"/>
      <w:r w:rsidR="00F36E46" w:rsidRPr="00FA6021">
        <w:rPr>
          <w:color w:val="020000"/>
          <w:sz w:val="28"/>
          <w:szCs w:val="28"/>
        </w:rPr>
        <w:t>和分行，</w:t>
      </w:r>
      <w:r w:rsidR="00F36E46" w:rsidRPr="00FA6021">
        <w:rPr>
          <w:color w:val="120F0E"/>
          <w:sz w:val="28"/>
          <w:szCs w:val="28"/>
        </w:rPr>
        <w:t>分</w:t>
      </w:r>
      <w:r w:rsidR="00F36E46" w:rsidRPr="00FA6021">
        <w:rPr>
          <w:color w:val="020000"/>
          <w:sz w:val="28"/>
          <w:szCs w:val="28"/>
        </w:rPr>
        <w:t>支</w:t>
      </w:r>
      <w:r w:rsidR="00F36E46" w:rsidRPr="00FA6021">
        <w:rPr>
          <w:color w:val="120F0E"/>
          <w:sz w:val="28"/>
          <w:szCs w:val="28"/>
        </w:rPr>
        <w:t>機</w:t>
      </w:r>
      <w:r w:rsidR="00F36E46" w:rsidRPr="00FA6021">
        <w:rPr>
          <w:color w:val="020000"/>
          <w:sz w:val="28"/>
          <w:szCs w:val="28"/>
        </w:rPr>
        <w:t>構</w:t>
      </w:r>
      <w:r w:rsidR="00F36E46" w:rsidRPr="00FA6021">
        <w:rPr>
          <w:color w:val="120F0E"/>
          <w:sz w:val="28"/>
          <w:szCs w:val="28"/>
        </w:rPr>
        <w:t>代</w:t>
      </w:r>
      <w:r w:rsidR="00F36E46" w:rsidRPr="00FA6021">
        <w:rPr>
          <w:color w:val="020000"/>
          <w:sz w:val="28"/>
          <w:szCs w:val="28"/>
        </w:rPr>
        <w:t>碼</w:t>
      </w:r>
      <w:r w:rsidR="00F36E46" w:rsidRPr="00FA6021">
        <w:rPr>
          <w:color w:val="020000"/>
          <w:sz w:val="28"/>
          <w:szCs w:val="28"/>
        </w:rPr>
        <w:t>01</w:t>
      </w:r>
      <w:r w:rsidR="00F36E46" w:rsidRPr="00FA6021">
        <w:rPr>
          <w:color w:val="120F0E"/>
          <w:sz w:val="28"/>
          <w:szCs w:val="28"/>
        </w:rPr>
        <w:t>2</w:t>
      </w:r>
      <w:r w:rsidR="00F36E46" w:rsidRPr="00FA6021">
        <w:rPr>
          <w:color w:val="020000"/>
          <w:sz w:val="28"/>
          <w:szCs w:val="28"/>
        </w:rPr>
        <w:t>-5701</w:t>
      </w:r>
      <w:r w:rsidR="00F36E46" w:rsidRPr="00FA6021">
        <w:rPr>
          <w:color w:val="020000"/>
          <w:sz w:val="28"/>
          <w:szCs w:val="28"/>
        </w:rPr>
        <w:t>。</w:t>
      </w:r>
      <w:r w:rsidR="00F36E46" w:rsidRPr="00FA6021">
        <w:rPr>
          <w:spacing w:val="-10"/>
          <w:kern w:val="0"/>
          <w:sz w:val="26"/>
          <w:szCs w:val="26"/>
        </w:rPr>
        <w:t xml:space="preserve">  </w:t>
      </w:r>
    </w:p>
    <w:p w:rsidR="00751554" w:rsidRPr="00324A8B" w:rsidRDefault="00324A8B" w:rsidP="00B70663">
      <w:pPr>
        <w:numPr>
          <w:ilvl w:val="0"/>
          <w:numId w:val="1"/>
        </w:numPr>
        <w:tabs>
          <w:tab w:val="clear" w:pos="1013"/>
          <w:tab w:val="left" w:pos="709"/>
        </w:tabs>
        <w:snapToGrid w:val="0"/>
        <w:spacing w:beforeLines="20" w:before="72" w:line="440" w:lineRule="exact"/>
        <w:ind w:leftChars="52" w:left="365" w:rightChars="-315" w:right="-756" w:hangingChars="100" w:hanging="240"/>
        <w:rPr>
          <w:bCs/>
          <w:sz w:val="28"/>
          <w:szCs w:val="26"/>
        </w:rPr>
      </w:pPr>
      <w:r w:rsidRPr="00324A8B">
        <w:rPr>
          <w:rFonts w:hint="eastAsia"/>
          <w:spacing w:val="-10"/>
          <w:kern w:val="0"/>
          <w:sz w:val="26"/>
          <w:szCs w:val="26"/>
        </w:rPr>
        <w:t>聯絡人：</w:t>
      </w:r>
      <w:r w:rsidR="00FA6021" w:rsidRPr="00324A8B">
        <w:rPr>
          <w:bCs/>
          <w:sz w:val="28"/>
          <w:szCs w:val="26"/>
        </w:rPr>
        <w:t>02</w:t>
      </w:r>
      <w:r>
        <w:rPr>
          <w:rFonts w:hint="eastAsia"/>
          <w:bCs/>
          <w:sz w:val="28"/>
          <w:szCs w:val="26"/>
        </w:rPr>
        <w:t>-</w:t>
      </w:r>
      <w:r w:rsidR="00FA6021" w:rsidRPr="00B70663">
        <w:rPr>
          <w:spacing w:val="20"/>
          <w:sz w:val="28"/>
          <w:szCs w:val="32"/>
        </w:rPr>
        <w:t>23926325</w:t>
      </w:r>
      <w:r w:rsidR="00FA6021" w:rsidRPr="00324A8B">
        <w:rPr>
          <w:rFonts w:hint="eastAsia"/>
          <w:kern w:val="0"/>
          <w:sz w:val="28"/>
          <w:szCs w:val="26"/>
        </w:rPr>
        <w:t>鄒</w:t>
      </w:r>
      <w:r>
        <w:rPr>
          <w:rFonts w:hint="eastAsia"/>
          <w:kern w:val="0"/>
          <w:sz w:val="28"/>
          <w:szCs w:val="26"/>
        </w:rPr>
        <w:t>小姐</w:t>
      </w:r>
    </w:p>
    <w:p w:rsidR="007905CC" w:rsidRDefault="00751554" w:rsidP="00B70663">
      <w:pPr>
        <w:numPr>
          <w:ilvl w:val="0"/>
          <w:numId w:val="1"/>
        </w:numPr>
        <w:tabs>
          <w:tab w:val="clear" w:pos="1013"/>
          <w:tab w:val="left" w:pos="709"/>
        </w:tabs>
        <w:snapToGrid w:val="0"/>
        <w:spacing w:beforeLines="20" w:before="72" w:line="440" w:lineRule="exact"/>
        <w:ind w:leftChars="52" w:left="405" w:rightChars="-315" w:right="-756" w:hangingChars="100" w:hanging="280"/>
        <w:rPr>
          <w:sz w:val="28"/>
        </w:rPr>
      </w:pPr>
      <w:r w:rsidRPr="00894F3E">
        <w:rPr>
          <w:sz w:val="28"/>
        </w:rPr>
        <w:t>備註：</w:t>
      </w:r>
      <w:r w:rsidR="00F36E46" w:rsidRPr="00894F3E">
        <w:rPr>
          <w:sz w:val="28"/>
        </w:rPr>
        <w:t>亞太及</w:t>
      </w:r>
      <w:r w:rsidR="00F36E46" w:rsidRPr="00B70663">
        <w:rPr>
          <w:spacing w:val="20"/>
          <w:sz w:val="28"/>
          <w:szCs w:val="32"/>
        </w:rPr>
        <w:t>工程師</w:t>
      </w:r>
      <w:r w:rsidRPr="00894F3E">
        <w:rPr>
          <w:sz w:val="28"/>
        </w:rPr>
        <w:t>全程參與</w:t>
      </w:r>
      <w:r w:rsidR="00F36E46" w:rsidRPr="00894F3E">
        <w:rPr>
          <w:sz w:val="28"/>
        </w:rPr>
        <w:t>者</w:t>
      </w:r>
      <w:r w:rsidRPr="00894F3E">
        <w:rPr>
          <w:sz w:val="28"/>
        </w:rPr>
        <w:t>可取得</w:t>
      </w:r>
      <w:r w:rsidR="00F36E46" w:rsidRPr="00894F3E">
        <w:rPr>
          <w:sz w:val="28"/>
        </w:rPr>
        <w:t>4</w:t>
      </w:r>
      <w:r w:rsidRPr="00894F3E">
        <w:rPr>
          <w:sz w:val="28"/>
        </w:rPr>
        <w:t>積分，</w:t>
      </w:r>
      <w:r w:rsidR="00A81D1A" w:rsidRPr="00894F3E">
        <w:rPr>
          <w:sz w:val="28"/>
        </w:rPr>
        <w:t>本研討會申請技師計</w:t>
      </w:r>
    </w:p>
    <w:p w:rsidR="00751554" w:rsidRDefault="007905CC" w:rsidP="00B70663">
      <w:pPr>
        <w:snapToGrid w:val="0"/>
        <w:spacing w:line="400" w:lineRule="exact"/>
        <w:ind w:left="153" w:rightChars="-319" w:right="-766"/>
        <w:rPr>
          <w:rFonts w:ascii="標楷體" w:hAnsi="標楷體"/>
          <w:sz w:val="28"/>
        </w:rPr>
      </w:pPr>
      <w:r>
        <w:rPr>
          <w:rFonts w:hint="eastAsia"/>
          <w:sz w:val="28"/>
        </w:rPr>
        <w:t xml:space="preserve">　　　　　</w:t>
      </w:r>
      <w:proofErr w:type="gramStart"/>
      <w:r w:rsidR="00A81D1A" w:rsidRPr="00894F3E">
        <w:rPr>
          <w:sz w:val="28"/>
        </w:rPr>
        <w:t>分積點</w:t>
      </w:r>
      <w:proofErr w:type="gramEnd"/>
      <w:r w:rsidR="00A81D1A" w:rsidRPr="00894F3E">
        <w:rPr>
          <w:sz w:val="28"/>
        </w:rPr>
        <w:t>，</w:t>
      </w:r>
      <w:r w:rsidR="00751554" w:rsidRPr="00894F3E">
        <w:rPr>
          <w:sz w:val="28"/>
        </w:rPr>
        <w:t>當日請確實簽到</w:t>
      </w:r>
      <w:r w:rsidR="00324A8B">
        <w:rPr>
          <w:rFonts w:hint="eastAsia"/>
          <w:sz w:val="28"/>
        </w:rPr>
        <w:t>及</w:t>
      </w:r>
      <w:r w:rsidR="00751554" w:rsidRPr="00894F3E">
        <w:rPr>
          <w:sz w:val="28"/>
        </w:rPr>
        <w:t>簽退</w:t>
      </w:r>
      <w:r w:rsidR="00324A8B">
        <w:rPr>
          <w:rFonts w:ascii="標楷體" w:hAnsi="標楷體" w:hint="eastAsia"/>
          <w:sz w:val="28"/>
        </w:rPr>
        <w:t>。</w:t>
      </w:r>
    </w:p>
    <w:p w:rsidR="00B70663" w:rsidRPr="00894F3E" w:rsidRDefault="00B70663" w:rsidP="00B70663">
      <w:pPr>
        <w:snapToGrid w:val="0"/>
        <w:spacing w:line="400" w:lineRule="exact"/>
        <w:ind w:left="153" w:rightChars="-319" w:right="-766"/>
        <w:rPr>
          <w:sz w:val="28"/>
        </w:rPr>
      </w:pPr>
    </w:p>
    <w:p w:rsidR="00751554" w:rsidRPr="00894F3E" w:rsidRDefault="00751554" w:rsidP="00751554">
      <w:pPr>
        <w:widowControl/>
        <w:tabs>
          <w:tab w:val="left" w:pos="0"/>
          <w:tab w:val="left" w:pos="180"/>
          <w:tab w:val="center" w:pos="5499"/>
        </w:tabs>
        <w:spacing w:line="120" w:lineRule="exact"/>
        <w:ind w:left="981" w:right="193" w:hanging="2030"/>
        <w:jc w:val="distribute"/>
        <w:rPr>
          <w:b/>
          <w:bCs/>
          <w:kern w:val="0"/>
        </w:rPr>
      </w:pPr>
    </w:p>
    <w:p w:rsidR="00751554" w:rsidRPr="00894F3E" w:rsidRDefault="00751554" w:rsidP="00751554">
      <w:pPr>
        <w:widowControl/>
        <w:tabs>
          <w:tab w:val="left" w:pos="0"/>
          <w:tab w:val="left" w:pos="180"/>
          <w:tab w:val="center" w:pos="5499"/>
        </w:tabs>
        <w:spacing w:line="120" w:lineRule="exact"/>
        <w:ind w:left="981" w:right="193" w:hanging="2030"/>
        <w:jc w:val="distribute"/>
        <w:rPr>
          <w:b/>
          <w:bCs/>
          <w:kern w:val="0"/>
        </w:rPr>
      </w:pPr>
    </w:p>
    <w:p w:rsidR="00751554" w:rsidRPr="00894F3E" w:rsidRDefault="00751554" w:rsidP="00751554">
      <w:pPr>
        <w:widowControl/>
        <w:tabs>
          <w:tab w:val="left" w:pos="0"/>
          <w:tab w:val="left" w:pos="180"/>
          <w:tab w:val="center" w:pos="5499"/>
        </w:tabs>
        <w:spacing w:line="240" w:lineRule="exact"/>
        <w:ind w:left="981" w:right="-987" w:hanging="2030"/>
        <w:jc w:val="distribute"/>
        <w:rPr>
          <w:b/>
          <w:bCs/>
          <w:kern w:val="0"/>
        </w:rPr>
      </w:pPr>
      <w:r w:rsidRPr="00B70663">
        <w:rPr>
          <w:b/>
          <w:bCs/>
          <w:kern w:val="0"/>
        </w:rPr>
        <w:t>----------------------</w:t>
      </w:r>
      <w:r w:rsidRPr="00B70663">
        <w:rPr>
          <w:b/>
          <w:bCs/>
          <w:kern w:val="0"/>
          <w:sz w:val="28"/>
          <w:szCs w:val="28"/>
        </w:rPr>
        <w:t>----------------</w:t>
      </w:r>
      <w:r w:rsidRPr="00B70663">
        <w:rPr>
          <w:b/>
          <w:bCs/>
          <w:kern w:val="0"/>
        </w:rPr>
        <w:t>--------------------</w:t>
      </w:r>
    </w:p>
    <w:p w:rsidR="00F36E46" w:rsidRPr="007905CC" w:rsidRDefault="008E2B3A" w:rsidP="00F36E46">
      <w:pPr>
        <w:jc w:val="center"/>
        <w:rPr>
          <w:sz w:val="36"/>
          <w:szCs w:val="36"/>
          <w:u w:val="double"/>
        </w:rPr>
      </w:pPr>
      <w:r>
        <w:rPr>
          <w:rFonts w:ascii="標楷體" w:hAnsi="標楷體" w:hint="eastAsia"/>
          <w:sz w:val="36"/>
          <w:szCs w:val="36"/>
          <w:u w:val="double"/>
        </w:rPr>
        <w:t>上</w:t>
      </w:r>
      <w:proofErr w:type="gramStart"/>
      <w:r>
        <w:rPr>
          <w:rFonts w:ascii="標楷體" w:hAnsi="標楷體" w:hint="eastAsia"/>
          <w:sz w:val="36"/>
          <w:szCs w:val="36"/>
          <w:u w:val="double"/>
        </w:rPr>
        <w:t>午場</w:t>
      </w:r>
      <w:proofErr w:type="gramEnd"/>
      <w:r>
        <w:rPr>
          <w:rFonts w:ascii="標楷體" w:hAnsi="標楷體" w:hint="eastAsia"/>
          <w:sz w:val="36"/>
          <w:szCs w:val="36"/>
          <w:u w:val="double"/>
        </w:rPr>
        <w:t>報名表</w:t>
      </w:r>
      <w:r w:rsidR="00751554" w:rsidRPr="007905CC">
        <w:rPr>
          <w:bCs/>
          <w:spacing w:val="-20"/>
          <w:sz w:val="16"/>
          <w:szCs w:val="16"/>
          <w:u w:val="double"/>
        </w:rPr>
        <w:t xml:space="preserve"> </w:t>
      </w:r>
    </w:p>
    <w:p w:rsidR="008E2B3A" w:rsidRPr="00324A8B" w:rsidRDefault="00751554" w:rsidP="008E2B3A">
      <w:pPr>
        <w:snapToGrid w:val="0"/>
        <w:spacing w:beforeLines="20" w:before="72" w:afterLines="50" w:after="180" w:line="440" w:lineRule="exact"/>
        <w:ind w:leftChars="-354" w:left="-850" w:rightChars="-378" w:right="-907"/>
        <w:rPr>
          <w:rFonts w:ascii="標楷體" w:hAnsi="標楷體"/>
          <w:b/>
          <w:bCs/>
          <w:szCs w:val="24"/>
        </w:rPr>
      </w:pPr>
      <w:r w:rsidRPr="00894F3E">
        <w:rPr>
          <w:b/>
          <w:spacing w:val="-10"/>
          <w:w w:val="80"/>
          <w:kern w:val="0"/>
          <w:sz w:val="36"/>
          <w:szCs w:val="36"/>
        </w:rPr>
        <w:t xml:space="preserve"> </w:t>
      </w:r>
      <w:r w:rsidR="00B70663">
        <w:rPr>
          <w:rFonts w:hint="eastAsia"/>
          <w:b/>
          <w:spacing w:val="-10"/>
          <w:w w:val="80"/>
          <w:kern w:val="0"/>
          <w:sz w:val="36"/>
          <w:szCs w:val="36"/>
        </w:rPr>
        <w:t xml:space="preserve">    </w:t>
      </w:r>
      <w:r w:rsidR="008E2B3A">
        <w:rPr>
          <w:rFonts w:ascii="標楷體" w:hAnsi="標楷體" w:hint="eastAsia"/>
          <w:bCs/>
        </w:rPr>
        <w:t>請於</w:t>
      </w:r>
      <w:r w:rsidR="008E2B3A">
        <w:rPr>
          <w:rFonts w:hint="eastAsia"/>
          <w:bCs/>
        </w:rPr>
        <w:t>10</w:t>
      </w:r>
      <w:r w:rsidR="008E2B3A">
        <w:rPr>
          <w:rFonts w:ascii="標楷體" w:hAnsi="標楷體" w:hint="eastAsia"/>
          <w:bCs/>
        </w:rPr>
        <w:t>月</w:t>
      </w:r>
      <w:r w:rsidR="008E2B3A" w:rsidRPr="008E2B3A">
        <w:rPr>
          <w:rFonts w:hint="eastAsia"/>
          <w:bCs/>
        </w:rPr>
        <w:t>25</w:t>
      </w:r>
      <w:r w:rsidR="008E2B3A" w:rsidRPr="008E2B3A">
        <w:rPr>
          <w:rFonts w:hint="eastAsia"/>
          <w:bCs/>
        </w:rPr>
        <w:t>日</w:t>
      </w:r>
      <w:r w:rsidR="008E2B3A">
        <w:rPr>
          <w:rFonts w:ascii="標楷體" w:hAnsi="標楷體" w:hint="eastAsia"/>
          <w:bCs/>
        </w:rPr>
        <w:t>前(名額</w:t>
      </w:r>
      <w:r w:rsidR="008E2B3A">
        <w:rPr>
          <w:rFonts w:hint="eastAsia"/>
          <w:bCs/>
        </w:rPr>
        <w:t>45</w:t>
      </w:r>
      <w:r w:rsidR="008E2B3A">
        <w:rPr>
          <w:rFonts w:ascii="標楷體" w:hAnsi="標楷體" w:hint="eastAsia"/>
          <w:bCs/>
        </w:rPr>
        <w:t>人，額滿即止)將本表</w:t>
      </w:r>
      <w:r w:rsidR="008E2B3A">
        <w:rPr>
          <w:rFonts w:ascii="標楷體" w:hAnsi="標楷體" w:hint="eastAsia"/>
        </w:rPr>
        <w:t>傳真至</w:t>
      </w:r>
      <w:r w:rsidR="008E2B3A">
        <w:rPr>
          <w:bCs/>
        </w:rPr>
        <w:t>02-2</w:t>
      </w:r>
      <w:r w:rsidR="008E2B3A">
        <w:rPr>
          <w:rFonts w:hint="eastAsia"/>
          <w:bCs/>
        </w:rPr>
        <w:t>3926349</w:t>
      </w:r>
      <w:r w:rsidR="008E2B3A">
        <w:rPr>
          <w:rFonts w:hint="eastAsia"/>
          <w:bCs/>
        </w:rPr>
        <w:t>、</w:t>
      </w:r>
      <w:r w:rsidR="00324A8B">
        <w:rPr>
          <w:rFonts w:hint="eastAsia"/>
          <w:bCs/>
        </w:rPr>
        <w:t>02-</w:t>
      </w:r>
      <w:r w:rsidR="008E2B3A">
        <w:rPr>
          <w:rFonts w:hint="eastAsia"/>
          <w:bCs/>
        </w:rPr>
        <w:t>23964260</w:t>
      </w:r>
    </w:p>
    <w:tbl>
      <w:tblPr>
        <w:tblW w:w="101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3"/>
        <w:gridCol w:w="3663"/>
        <w:gridCol w:w="1373"/>
        <w:gridCol w:w="3389"/>
      </w:tblGrid>
      <w:tr w:rsidR="008E2B3A" w:rsidRPr="00554A47" w:rsidTr="00B70663">
        <w:trPr>
          <w:trHeight w:val="766"/>
          <w:jc w:val="center"/>
        </w:trPr>
        <w:tc>
          <w:tcPr>
            <w:tcW w:w="168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E2B3A" w:rsidRPr="00554A47" w:rsidRDefault="008E2B3A" w:rsidP="006B7118">
            <w:pPr>
              <w:jc w:val="distribute"/>
              <w:rPr>
                <w:rFonts w:ascii="標楷體"/>
                <w:bCs/>
                <w:color w:val="000000"/>
                <w:sz w:val="26"/>
                <w:szCs w:val="26"/>
              </w:rPr>
            </w:pPr>
            <w:r w:rsidRPr="00554A47">
              <w:rPr>
                <w:rFonts w:ascii="標楷體" w:hint="eastAsia"/>
                <w:bCs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3A" w:rsidRPr="00554A47" w:rsidRDefault="008E2B3A" w:rsidP="006B7118">
            <w:pPr>
              <w:jc w:val="center"/>
              <w:rPr>
                <w:rFonts w:asci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3A" w:rsidRPr="00554A47" w:rsidRDefault="008E2B3A" w:rsidP="006B7118">
            <w:pPr>
              <w:jc w:val="center"/>
              <w:rPr>
                <w:rFonts w:ascii="標楷體"/>
                <w:bCs/>
                <w:color w:val="000000"/>
                <w:sz w:val="26"/>
                <w:szCs w:val="26"/>
              </w:rPr>
            </w:pPr>
            <w:r w:rsidRPr="00554A47">
              <w:rPr>
                <w:rFonts w:ascii="標楷體" w:hint="eastAsia"/>
                <w:bCs/>
                <w:color w:val="000000"/>
                <w:sz w:val="26"/>
                <w:szCs w:val="26"/>
              </w:rPr>
              <w:t>身份證號碼</w:t>
            </w:r>
          </w:p>
        </w:tc>
        <w:tc>
          <w:tcPr>
            <w:tcW w:w="33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8E2B3A" w:rsidRPr="00554A47" w:rsidRDefault="008E2B3A" w:rsidP="006B7118">
            <w:pPr>
              <w:jc w:val="right"/>
              <w:rPr>
                <w:rFonts w:ascii="標楷體"/>
                <w:bCs/>
                <w:color w:val="000000"/>
                <w:sz w:val="20"/>
              </w:rPr>
            </w:pPr>
            <w:r w:rsidRPr="00554A47">
              <w:rPr>
                <w:rFonts w:ascii="標楷體" w:hint="eastAsia"/>
                <w:bCs/>
                <w:color w:val="000000"/>
                <w:sz w:val="20"/>
              </w:rPr>
              <w:t>(登錄</w:t>
            </w:r>
            <w:r>
              <w:rPr>
                <w:rFonts w:ascii="標楷體" w:hint="eastAsia"/>
                <w:bCs/>
                <w:color w:val="000000"/>
                <w:sz w:val="20"/>
              </w:rPr>
              <w:t>技師</w:t>
            </w:r>
            <w:r w:rsidRPr="00554A47">
              <w:rPr>
                <w:rFonts w:ascii="標楷體" w:hint="eastAsia"/>
                <w:bCs/>
                <w:color w:val="000000"/>
                <w:sz w:val="20"/>
              </w:rPr>
              <w:t>積分)</w:t>
            </w:r>
          </w:p>
        </w:tc>
      </w:tr>
      <w:tr w:rsidR="008E2B3A" w:rsidRPr="00554A47" w:rsidTr="00B70663">
        <w:trPr>
          <w:trHeight w:val="766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E2B3A" w:rsidRPr="00554A47" w:rsidRDefault="008E2B3A" w:rsidP="00B70663">
            <w:pPr>
              <w:jc w:val="distribute"/>
              <w:rPr>
                <w:rFonts w:ascii="標楷體"/>
                <w:bCs/>
                <w:color w:val="000000"/>
                <w:sz w:val="26"/>
                <w:szCs w:val="26"/>
              </w:rPr>
            </w:pPr>
            <w:r w:rsidRPr="00554A47">
              <w:rPr>
                <w:rFonts w:ascii="標楷體" w:hint="eastAsia"/>
                <w:bCs/>
                <w:color w:val="000000"/>
                <w:sz w:val="26"/>
                <w:szCs w:val="26"/>
              </w:rPr>
              <w:t>服務單位</w:t>
            </w:r>
          </w:p>
        </w:tc>
        <w:tc>
          <w:tcPr>
            <w:tcW w:w="3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3A" w:rsidRPr="00554A47" w:rsidRDefault="008E2B3A" w:rsidP="006B7118">
            <w:pPr>
              <w:jc w:val="right"/>
              <w:rPr>
                <w:rFonts w:asci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3A" w:rsidRPr="00554A47" w:rsidRDefault="008E2B3A" w:rsidP="006B7118">
            <w:pPr>
              <w:jc w:val="right"/>
              <w:rPr>
                <w:rFonts w:ascii="標楷體"/>
                <w:bCs/>
                <w:color w:val="000000"/>
                <w:sz w:val="28"/>
                <w:szCs w:val="28"/>
              </w:rPr>
            </w:pPr>
            <w:r w:rsidRPr="00554A47">
              <w:rPr>
                <w:rFonts w:ascii="標楷體" w:hint="eastAsia"/>
                <w:bCs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8E2B3A" w:rsidRPr="00554A47" w:rsidRDefault="008E2B3A" w:rsidP="006B7118">
            <w:pPr>
              <w:jc w:val="right"/>
              <w:rPr>
                <w:rFonts w:ascii="標楷體"/>
                <w:bCs/>
                <w:color w:val="000000"/>
                <w:sz w:val="20"/>
              </w:rPr>
            </w:pPr>
            <w:r w:rsidRPr="00554A47">
              <w:rPr>
                <w:rFonts w:ascii="標楷體" w:hint="eastAsia"/>
                <w:bCs/>
                <w:color w:val="000000"/>
                <w:sz w:val="20"/>
              </w:rPr>
              <w:t>(登錄</w:t>
            </w:r>
            <w:r>
              <w:rPr>
                <w:rFonts w:ascii="標楷體" w:hint="eastAsia"/>
                <w:bCs/>
                <w:color w:val="000000"/>
                <w:sz w:val="20"/>
              </w:rPr>
              <w:t>技師</w:t>
            </w:r>
            <w:r w:rsidRPr="00554A47">
              <w:rPr>
                <w:rFonts w:ascii="標楷體" w:hint="eastAsia"/>
                <w:bCs/>
                <w:color w:val="000000"/>
                <w:sz w:val="20"/>
              </w:rPr>
              <w:t>積分)</w:t>
            </w:r>
          </w:p>
        </w:tc>
      </w:tr>
      <w:tr w:rsidR="008E2B3A" w:rsidRPr="00554A47" w:rsidTr="00B70663">
        <w:trPr>
          <w:trHeight w:val="891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E2B3A" w:rsidRPr="00554A47" w:rsidRDefault="008E2B3A" w:rsidP="006B7118">
            <w:pPr>
              <w:jc w:val="distribute"/>
              <w:rPr>
                <w:rFonts w:ascii="標楷體"/>
                <w:bCs/>
                <w:color w:val="000000"/>
                <w:sz w:val="26"/>
                <w:szCs w:val="26"/>
              </w:rPr>
            </w:pPr>
            <w:r w:rsidRPr="00554A47">
              <w:rPr>
                <w:rFonts w:ascii="標楷體" w:hint="eastAsia"/>
                <w:bCs/>
                <w:color w:val="000000"/>
                <w:sz w:val="26"/>
                <w:szCs w:val="26"/>
              </w:rPr>
              <w:t>連絡電話</w:t>
            </w:r>
          </w:p>
        </w:tc>
        <w:tc>
          <w:tcPr>
            <w:tcW w:w="3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3A" w:rsidRPr="00554A47" w:rsidRDefault="008E2B3A" w:rsidP="006B7118">
            <w:pPr>
              <w:spacing w:line="320" w:lineRule="exact"/>
              <w:ind w:firstLineChars="50" w:firstLine="130"/>
              <w:rPr>
                <w:rFonts w:ascii="標楷體"/>
                <w:bCs/>
                <w:color w:val="000000"/>
                <w:sz w:val="26"/>
                <w:szCs w:val="26"/>
              </w:rPr>
            </w:pPr>
            <w:r w:rsidRPr="00554A47">
              <w:rPr>
                <w:rFonts w:ascii="標楷體" w:hint="eastAsia"/>
                <w:bCs/>
                <w:color w:val="000000"/>
                <w:sz w:val="26"/>
                <w:szCs w:val="26"/>
              </w:rPr>
              <w:t>手機:</w:t>
            </w:r>
          </w:p>
          <w:p w:rsidR="008E2B3A" w:rsidRPr="00554A47" w:rsidRDefault="008E2B3A" w:rsidP="006B7118">
            <w:pPr>
              <w:spacing w:line="320" w:lineRule="exact"/>
              <w:ind w:firstLineChars="50" w:firstLine="130"/>
              <w:rPr>
                <w:rFonts w:ascii="標楷體"/>
                <w:bCs/>
                <w:color w:val="000000"/>
                <w:sz w:val="26"/>
                <w:szCs w:val="26"/>
              </w:rPr>
            </w:pPr>
            <w:r w:rsidRPr="00554A47">
              <w:rPr>
                <w:rFonts w:ascii="標楷體" w:hint="eastAsia"/>
                <w:bCs/>
                <w:color w:val="000000"/>
                <w:sz w:val="26"/>
                <w:szCs w:val="26"/>
              </w:rPr>
              <w:t xml:space="preserve">電話:                                       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3A" w:rsidRPr="00554A47" w:rsidRDefault="00797F45" w:rsidP="006B7118">
            <w:pPr>
              <w:jc w:val="distribute"/>
              <w:rPr>
                <w:rFonts w:ascii="標楷體"/>
                <w:bCs/>
                <w:color w:val="000000"/>
                <w:sz w:val="26"/>
                <w:szCs w:val="26"/>
              </w:rPr>
            </w:pPr>
            <w:r w:rsidRPr="00554A47">
              <w:rPr>
                <w:bCs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2B3A" w:rsidRPr="00554A47" w:rsidRDefault="008E2B3A" w:rsidP="00797F45">
            <w:pPr>
              <w:rPr>
                <w:rFonts w:ascii="標楷體"/>
                <w:bCs/>
                <w:color w:val="000000"/>
                <w:sz w:val="16"/>
                <w:szCs w:val="16"/>
              </w:rPr>
            </w:pPr>
            <w:r w:rsidRPr="00554A47">
              <w:rPr>
                <w:rFonts w:ascii="標楷體" w:hint="eastAsia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8E2B3A" w:rsidRPr="00554A47" w:rsidTr="00797F45">
        <w:trPr>
          <w:trHeight w:hRule="exact" w:val="1126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E2B3A" w:rsidRPr="00554A47" w:rsidRDefault="008E2B3A" w:rsidP="006B7118">
            <w:pPr>
              <w:jc w:val="distribute"/>
              <w:rPr>
                <w:rFonts w:ascii="標楷體"/>
                <w:bCs/>
                <w:color w:val="000000"/>
                <w:sz w:val="26"/>
                <w:szCs w:val="26"/>
              </w:rPr>
            </w:pPr>
            <w:r w:rsidRPr="00554A47">
              <w:rPr>
                <w:rFonts w:ascii="標楷體" w:hint="eastAsia"/>
                <w:bCs/>
                <w:color w:val="000000"/>
                <w:sz w:val="26"/>
                <w:szCs w:val="26"/>
              </w:rPr>
              <w:t>報名費用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2B3A" w:rsidRDefault="008E2B3A" w:rsidP="006B7118">
            <w:pPr>
              <w:spacing w:line="360" w:lineRule="exact"/>
              <w:ind w:firstLineChars="50" w:firstLine="110"/>
              <w:rPr>
                <w:rFonts w:ascii="標楷體"/>
                <w:bCs/>
                <w:color w:val="000000"/>
                <w:sz w:val="22"/>
              </w:rPr>
            </w:pPr>
            <w:r w:rsidRPr="002F0CF5">
              <w:rPr>
                <w:rFonts w:ascii="標楷體" w:hAnsi="標楷體"/>
                <w:bCs/>
                <w:color w:val="000000"/>
                <w:sz w:val="22"/>
                <w:szCs w:val="22"/>
              </w:rPr>
              <w:t>□</w:t>
            </w:r>
            <w:r w:rsidRPr="00554A47">
              <w:rPr>
                <w:rFonts w:ascii="標楷體" w:hint="eastAsia"/>
                <w:bCs/>
                <w:color w:val="000000"/>
                <w:sz w:val="22"/>
              </w:rPr>
              <w:t>已繳年費會員每</w:t>
            </w:r>
            <w:r w:rsidRPr="00797F45">
              <w:rPr>
                <w:rFonts w:hint="eastAsia"/>
                <w:bCs/>
              </w:rPr>
              <w:t>人</w:t>
            </w:r>
            <w:r w:rsidRPr="00797F45">
              <w:rPr>
                <w:bCs/>
              </w:rPr>
              <w:t>300</w:t>
            </w:r>
            <w:r w:rsidRPr="00797F45">
              <w:rPr>
                <w:bCs/>
              </w:rPr>
              <w:t>元</w:t>
            </w:r>
          </w:p>
          <w:p w:rsidR="008E2B3A" w:rsidRPr="002F0CF5" w:rsidRDefault="008E2B3A" w:rsidP="006B7118">
            <w:pPr>
              <w:spacing w:line="360" w:lineRule="exact"/>
              <w:ind w:firstLineChars="50" w:firstLine="110"/>
              <w:rPr>
                <w:rFonts w:ascii="標楷體" w:hAnsi="Calibri"/>
                <w:bCs/>
                <w:color w:val="000000"/>
                <w:sz w:val="22"/>
                <w:szCs w:val="22"/>
              </w:rPr>
            </w:pPr>
            <w:r w:rsidRPr="002F0CF5">
              <w:rPr>
                <w:rFonts w:ascii="標楷體" w:hAnsi="Calibri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F0CF5">
              <w:rPr>
                <w:rFonts w:ascii="標楷體" w:hAnsi="Calibri"/>
                <w:bCs/>
                <w:color w:val="000000"/>
                <w:sz w:val="22"/>
                <w:szCs w:val="22"/>
              </w:rPr>
              <w:t>【</w:t>
            </w:r>
            <w:proofErr w:type="gramEnd"/>
            <w:r w:rsidRPr="002F0CF5">
              <w:rPr>
                <w:rFonts w:ascii="標楷體" w:hAnsi="標楷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標楷體" w:hint="eastAsia"/>
                <w:bCs/>
                <w:color w:val="000000"/>
                <w:sz w:val="22"/>
              </w:rPr>
              <w:t>中國工程師學會會員；</w:t>
            </w:r>
            <w:r w:rsidR="00797F45">
              <w:rPr>
                <w:rFonts w:ascii="標楷體" w:hint="eastAsia"/>
                <w:bCs/>
                <w:color w:val="000000"/>
                <w:sz w:val="22"/>
              </w:rPr>
              <w:t xml:space="preserve"> </w:t>
            </w:r>
            <w:r w:rsidRPr="002F0CF5">
              <w:rPr>
                <w:rFonts w:ascii="標楷體" w:hAnsi="標楷體"/>
                <w:bCs/>
                <w:color w:val="000000"/>
                <w:sz w:val="22"/>
                <w:szCs w:val="22"/>
              </w:rPr>
              <w:t>□</w:t>
            </w:r>
            <w:r w:rsidRPr="002F0CF5">
              <w:rPr>
                <w:rFonts w:ascii="標楷體" w:hAnsi="Calibri"/>
                <w:bCs/>
                <w:color w:val="000000"/>
                <w:sz w:val="22"/>
                <w:szCs w:val="22"/>
              </w:rPr>
              <w:t xml:space="preserve">屬        公會: 省, 市, 高, 其它            </w:t>
            </w:r>
            <w:proofErr w:type="gramStart"/>
            <w:r w:rsidRPr="002F0CF5">
              <w:rPr>
                <w:rFonts w:ascii="標楷體" w:hAnsi="Calibri"/>
                <w:bCs/>
                <w:color w:val="000000"/>
                <w:sz w:val="22"/>
                <w:szCs w:val="22"/>
              </w:rPr>
              <w:t>】</w:t>
            </w:r>
            <w:proofErr w:type="gramEnd"/>
          </w:p>
          <w:p w:rsidR="008E2B3A" w:rsidRPr="00554A47" w:rsidRDefault="008E2B3A" w:rsidP="006B7118">
            <w:pPr>
              <w:spacing w:line="360" w:lineRule="exact"/>
              <w:ind w:firstLineChars="50" w:firstLine="110"/>
              <w:rPr>
                <w:rFonts w:ascii="標楷體"/>
                <w:bCs/>
                <w:color w:val="000000"/>
                <w:sz w:val="26"/>
                <w:szCs w:val="26"/>
              </w:rPr>
            </w:pPr>
            <w:r w:rsidRPr="002F0CF5">
              <w:rPr>
                <w:rFonts w:ascii="標楷體" w:hAnsi="標楷體"/>
                <w:bCs/>
                <w:color w:val="000000"/>
                <w:sz w:val="22"/>
                <w:szCs w:val="22"/>
              </w:rPr>
              <w:t>□</w:t>
            </w:r>
            <w:r w:rsidRPr="002F0CF5">
              <w:rPr>
                <w:rFonts w:ascii="標楷體" w:hAnsi="Calibri"/>
                <w:bCs/>
                <w:color w:val="000000"/>
                <w:sz w:val="22"/>
                <w:szCs w:val="22"/>
              </w:rPr>
              <w:t>非會員</w:t>
            </w:r>
            <w:r>
              <w:rPr>
                <w:rFonts w:ascii="標楷體" w:hint="eastAsia"/>
                <w:bCs/>
                <w:color w:val="000000"/>
                <w:sz w:val="22"/>
              </w:rPr>
              <w:t>每人</w:t>
            </w:r>
            <w:r w:rsidRPr="00797F45">
              <w:rPr>
                <w:bCs/>
              </w:rPr>
              <w:t>600</w:t>
            </w:r>
            <w:r w:rsidRPr="00797F45">
              <w:rPr>
                <w:bCs/>
              </w:rPr>
              <w:t>元</w:t>
            </w:r>
          </w:p>
        </w:tc>
      </w:tr>
      <w:tr w:rsidR="008E2B3A" w:rsidRPr="00554A47" w:rsidTr="00B70663">
        <w:trPr>
          <w:trHeight w:val="720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E2B3A" w:rsidRPr="00554A47" w:rsidRDefault="008E2B3A" w:rsidP="006B7118">
            <w:pPr>
              <w:jc w:val="distribute"/>
              <w:rPr>
                <w:rFonts w:ascii="標楷體"/>
                <w:bCs/>
                <w:color w:val="000000"/>
                <w:sz w:val="26"/>
                <w:szCs w:val="26"/>
              </w:rPr>
            </w:pPr>
            <w:r w:rsidRPr="00554A47">
              <w:rPr>
                <w:rFonts w:ascii="標楷體" w:hint="eastAsia"/>
                <w:bCs/>
                <w:color w:val="000000"/>
                <w:sz w:val="26"/>
                <w:szCs w:val="26"/>
              </w:rPr>
              <w:t>通訊地址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2B3A" w:rsidRPr="00554A47" w:rsidRDefault="008E2B3A" w:rsidP="006B7118">
            <w:pPr>
              <w:ind w:firstLineChars="50" w:firstLine="140"/>
              <w:jc w:val="both"/>
              <w:rPr>
                <w:rFonts w:ascii="標楷體"/>
                <w:bCs/>
                <w:color w:val="000000"/>
                <w:sz w:val="28"/>
                <w:szCs w:val="28"/>
              </w:rPr>
            </w:pPr>
            <w:r w:rsidRPr="00554A47">
              <w:rPr>
                <w:rFonts w:ascii="標楷體" w:hint="eastAsia"/>
                <w:bCs/>
                <w:color w:val="000000"/>
                <w:sz w:val="28"/>
                <w:szCs w:val="28"/>
              </w:rPr>
              <w:t xml:space="preserve">□□□                                                </w:t>
            </w:r>
            <w:r w:rsidRPr="00554A47">
              <w:rPr>
                <w:rFonts w:ascii="標楷體" w:hint="eastAsia"/>
                <w:bCs/>
                <w:color w:val="000000"/>
                <w:sz w:val="20"/>
              </w:rPr>
              <w:t>(</w:t>
            </w:r>
            <w:proofErr w:type="gramStart"/>
            <w:r w:rsidRPr="00554A47">
              <w:rPr>
                <w:rFonts w:ascii="標楷體" w:hint="eastAsia"/>
                <w:bCs/>
                <w:color w:val="000000"/>
                <w:sz w:val="20"/>
              </w:rPr>
              <w:t>必填</w:t>
            </w:r>
            <w:proofErr w:type="gramEnd"/>
            <w:r w:rsidRPr="00554A47">
              <w:rPr>
                <w:rFonts w:ascii="標楷體" w:hint="eastAsia"/>
                <w:bCs/>
                <w:color w:val="000000"/>
                <w:sz w:val="20"/>
              </w:rPr>
              <w:t>)</w:t>
            </w:r>
          </w:p>
        </w:tc>
      </w:tr>
      <w:tr w:rsidR="008E2B3A" w:rsidRPr="00554A47" w:rsidTr="00B70663">
        <w:trPr>
          <w:trHeight w:val="720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E2B3A" w:rsidRPr="00554A47" w:rsidRDefault="008E2B3A" w:rsidP="006B7118">
            <w:pPr>
              <w:jc w:val="distribute"/>
              <w:rPr>
                <w:rFonts w:ascii="標楷體"/>
                <w:bCs/>
                <w:color w:val="000000"/>
                <w:sz w:val="26"/>
                <w:szCs w:val="26"/>
              </w:rPr>
            </w:pPr>
            <w:r w:rsidRPr="00554A47">
              <w:rPr>
                <w:rFonts w:ascii="標楷體" w:hint="eastAsia"/>
                <w:bCs/>
                <w:color w:val="000000"/>
                <w:sz w:val="26"/>
                <w:szCs w:val="26"/>
              </w:rPr>
              <w:t>認證積分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2B3A" w:rsidRPr="00556A75" w:rsidRDefault="008E2B3A" w:rsidP="006B7118">
            <w:pPr>
              <w:adjustRightInd w:val="0"/>
              <w:rPr>
                <w:rFonts w:ascii="Arial" w:hAnsi="標楷體" w:cs="Arial"/>
                <w:color w:val="000000"/>
                <w:sz w:val="22"/>
              </w:rPr>
            </w:pPr>
            <w:r>
              <w:rPr>
                <w:rFonts w:ascii="Arial" w:hAnsi="標楷體" w:cs="Arial"/>
                <w:color w:val="000000"/>
              </w:rPr>
              <w:t xml:space="preserve"> </w:t>
            </w:r>
            <w:r>
              <w:rPr>
                <w:rFonts w:ascii="Arial" w:hAnsi="標楷體" w:cs="Arial" w:hint="eastAsia"/>
                <w:color w:val="000000"/>
              </w:rPr>
              <w:t>□</w:t>
            </w:r>
            <w:r>
              <w:rPr>
                <w:rFonts w:ascii="Arial" w:hAnsi="標楷體" w:cs="Arial"/>
                <w:color w:val="000000"/>
              </w:rPr>
              <w:t xml:space="preserve"> </w:t>
            </w:r>
            <w:r w:rsidRPr="00556A75">
              <w:rPr>
                <w:rFonts w:ascii="Arial" w:hAnsi="標楷體" w:cs="Arial" w:hint="eastAsia"/>
                <w:color w:val="000000"/>
                <w:sz w:val="22"/>
              </w:rPr>
              <w:t>申請工程會技師訓練積分，技師科別</w:t>
            </w:r>
            <w:r w:rsidRPr="00556A75">
              <w:rPr>
                <w:rFonts w:ascii="Arial" w:hAnsi="標楷體" w:cs="Arial"/>
                <w:color w:val="000000"/>
                <w:sz w:val="22"/>
                <w:u w:val="single"/>
              </w:rPr>
              <w:t xml:space="preserve">           </w:t>
            </w:r>
            <w:r w:rsidRPr="00554A47">
              <w:rPr>
                <w:rFonts w:ascii="華康楷書體W5" w:eastAsia="華康楷書體W5" w:hint="eastAsia"/>
                <w:bCs/>
                <w:color w:val="000000"/>
                <w:sz w:val="22"/>
              </w:rPr>
              <w:t>(限填</w:t>
            </w:r>
            <w:proofErr w:type="gramStart"/>
            <w:r w:rsidRPr="00554A47">
              <w:rPr>
                <w:rFonts w:ascii="華康楷書體W5" w:eastAsia="華康楷書體W5" w:hint="eastAsia"/>
                <w:bCs/>
                <w:color w:val="000000"/>
                <w:sz w:val="22"/>
              </w:rPr>
              <w:t>一</w:t>
            </w:r>
            <w:proofErr w:type="gramEnd"/>
            <w:r w:rsidRPr="00554A47">
              <w:rPr>
                <w:rFonts w:ascii="華康楷書體W5" w:eastAsia="華康楷書體W5" w:hint="eastAsia"/>
                <w:bCs/>
                <w:color w:val="000000"/>
                <w:sz w:val="22"/>
              </w:rPr>
              <w:t>科，非執業技師請勿勾選)</w:t>
            </w:r>
          </w:p>
          <w:p w:rsidR="008E2B3A" w:rsidRDefault="008E2B3A" w:rsidP="006B7118">
            <w:pPr>
              <w:adjustRightInd w:val="0"/>
              <w:rPr>
                <w:rFonts w:ascii="Arial" w:hAnsi="標楷體" w:cs="Arial"/>
                <w:color w:val="000000"/>
                <w:sz w:val="26"/>
                <w:szCs w:val="26"/>
              </w:rPr>
            </w:pPr>
            <w:r w:rsidRPr="00556A75">
              <w:rPr>
                <w:rFonts w:ascii="Arial" w:hAnsi="標楷體" w:cs="Arial"/>
                <w:color w:val="000000"/>
                <w:sz w:val="22"/>
              </w:rPr>
              <w:t xml:space="preserve"> </w:t>
            </w:r>
            <w:r>
              <w:rPr>
                <w:rFonts w:ascii="Arial" w:hAnsi="標楷體" w:cs="Arial" w:hint="eastAsia"/>
                <w:color w:val="000000"/>
              </w:rPr>
              <w:t>□</w:t>
            </w:r>
            <w:r w:rsidRPr="00556A75">
              <w:rPr>
                <w:rFonts w:ascii="Arial" w:hAnsi="標楷體" w:cs="Arial"/>
                <w:color w:val="000000"/>
                <w:sz w:val="22"/>
              </w:rPr>
              <w:t xml:space="preserve"> </w:t>
            </w:r>
            <w:proofErr w:type="gramStart"/>
            <w:r w:rsidRPr="00556A75">
              <w:rPr>
                <w:rFonts w:ascii="Arial" w:hAnsi="標楷體" w:cs="Arial" w:hint="eastAsia"/>
                <w:color w:val="000000"/>
                <w:sz w:val="22"/>
              </w:rPr>
              <w:t>申請參訓證明</w:t>
            </w:r>
            <w:proofErr w:type="gramEnd"/>
          </w:p>
        </w:tc>
      </w:tr>
      <w:tr w:rsidR="008E2B3A" w:rsidRPr="00554A47" w:rsidTr="00B70663">
        <w:trPr>
          <w:trHeight w:val="720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2B3A" w:rsidRPr="00554A47" w:rsidRDefault="008E2B3A" w:rsidP="006B7118">
            <w:pPr>
              <w:jc w:val="distribute"/>
              <w:rPr>
                <w:rFonts w:ascii="標楷體"/>
                <w:bCs/>
                <w:color w:val="000000"/>
                <w:sz w:val="26"/>
                <w:szCs w:val="26"/>
              </w:rPr>
            </w:pPr>
            <w:r w:rsidRPr="00554A47">
              <w:rPr>
                <w:rFonts w:ascii="標楷體" w:hint="eastAsia"/>
                <w:bCs/>
                <w:color w:val="000000"/>
                <w:sz w:val="26"/>
                <w:szCs w:val="26"/>
              </w:rPr>
              <w:t>收據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2B3A" w:rsidRDefault="008E2B3A" w:rsidP="006B7118">
            <w:pPr>
              <w:adjustRightInd w:val="0"/>
              <w:ind w:firstLineChars="50" w:firstLine="130"/>
              <w:rPr>
                <w:rFonts w:ascii="Arial" w:hAnsi="標楷體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標楷體" w:cs="Arial" w:hint="eastAsia"/>
                <w:bCs/>
                <w:color w:val="000000"/>
                <w:sz w:val="26"/>
                <w:szCs w:val="26"/>
              </w:rPr>
              <w:t>收據抬頭</w:t>
            </w:r>
            <w:r>
              <w:rPr>
                <w:rFonts w:ascii="Arial" w:hAnsi="標楷體" w:cs="Arial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hAnsi="標楷體" w:cs="Arial" w:hint="eastAsia"/>
                <w:bCs/>
                <w:color w:val="000000"/>
                <w:sz w:val="26"/>
                <w:szCs w:val="26"/>
              </w:rPr>
              <w:t>□同服務單位</w:t>
            </w:r>
            <w:r>
              <w:rPr>
                <w:rFonts w:ascii="Arial" w:hAnsi="標楷體" w:cs="Arial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hAnsi="標楷體" w:cs="Arial" w:hint="eastAsia"/>
                <w:bCs/>
                <w:color w:val="000000"/>
                <w:sz w:val="26"/>
                <w:szCs w:val="26"/>
              </w:rPr>
              <w:t>□同本人</w:t>
            </w:r>
            <w:r>
              <w:rPr>
                <w:rFonts w:ascii="Arial" w:hAnsi="標楷體" w:cs="Arial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hAnsi="標楷體" w:cs="Arial" w:hint="eastAsia"/>
                <w:bCs/>
                <w:color w:val="000000"/>
                <w:sz w:val="26"/>
                <w:szCs w:val="26"/>
              </w:rPr>
              <w:t>□其他</w:t>
            </w:r>
            <w:r>
              <w:rPr>
                <w:rFonts w:ascii="Arial" w:hAnsi="標楷體" w:cs="Arial"/>
                <w:bCs/>
                <w:color w:val="000000"/>
              </w:rPr>
              <w:t>___________________</w:t>
            </w:r>
          </w:p>
        </w:tc>
      </w:tr>
    </w:tbl>
    <w:p w:rsidR="00751554" w:rsidRPr="00894F3E" w:rsidRDefault="00751554" w:rsidP="00797F45">
      <w:pPr>
        <w:spacing w:afterLines="100" w:after="360"/>
        <w:ind w:leftChars="-320" w:left="-768" w:rightChars="-347" w:right="-833"/>
      </w:pPr>
      <w:r w:rsidRPr="00894F3E">
        <w:rPr>
          <w:b/>
          <w:spacing w:val="-10"/>
          <w:w w:val="80"/>
          <w:kern w:val="0"/>
          <w:sz w:val="36"/>
          <w:szCs w:val="36"/>
        </w:rPr>
        <w:t xml:space="preserve">  </w:t>
      </w:r>
    </w:p>
    <w:sectPr w:rsidR="00751554" w:rsidRPr="00894F3E" w:rsidSect="00324A8B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4B" w:rsidRDefault="00BB2A4B" w:rsidP="00D4332D">
      <w:r>
        <w:separator/>
      </w:r>
    </w:p>
  </w:endnote>
  <w:endnote w:type="continuationSeparator" w:id="0">
    <w:p w:rsidR="00BB2A4B" w:rsidRDefault="00BB2A4B" w:rsidP="00D4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60376"/>
      <w:docPartObj>
        <w:docPartGallery w:val="Page Numbers (Bottom of Page)"/>
        <w:docPartUnique/>
      </w:docPartObj>
    </w:sdtPr>
    <w:sdtEndPr/>
    <w:sdtContent>
      <w:p w:rsidR="00751554" w:rsidRDefault="00215D6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2C5" w:rsidRPr="009512C5">
          <w:rPr>
            <w:noProof/>
            <w:lang w:val="zh-HK"/>
          </w:rPr>
          <w:t>2</w:t>
        </w:r>
        <w:r>
          <w:rPr>
            <w:noProof/>
            <w:lang w:val="zh-HK"/>
          </w:rPr>
          <w:fldChar w:fldCharType="end"/>
        </w:r>
      </w:p>
    </w:sdtContent>
  </w:sdt>
  <w:p w:rsidR="00751554" w:rsidRDefault="007515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4B" w:rsidRDefault="00BB2A4B" w:rsidP="00D4332D">
      <w:r>
        <w:separator/>
      </w:r>
    </w:p>
  </w:footnote>
  <w:footnote w:type="continuationSeparator" w:id="0">
    <w:p w:rsidR="00BB2A4B" w:rsidRDefault="00BB2A4B" w:rsidP="00D43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4FAC"/>
    <w:multiLevelType w:val="hybridMultilevel"/>
    <w:tmpl w:val="9B7A30BC"/>
    <w:lvl w:ilvl="0" w:tplc="04090015">
      <w:start w:val="1"/>
      <w:numFmt w:val="taiwaneseCountingThousand"/>
      <w:lvlText w:val="%1、"/>
      <w:lvlJc w:val="left"/>
      <w:pPr>
        <w:tabs>
          <w:tab w:val="num" w:pos="1013"/>
        </w:tabs>
        <w:ind w:left="1013" w:hanging="720"/>
      </w:pPr>
      <w:rPr>
        <w:rFonts w:hint="eastAsia"/>
        <w:b w:val="0"/>
        <w:i w:val="0"/>
        <w:sz w:val="28"/>
        <w:lang w:val="en-US"/>
      </w:rPr>
    </w:lvl>
    <w:lvl w:ilvl="1" w:tplc="E5B62ACE">
      <w:start w:val="1"/>
      <w:numFmt w:val="taiwaneseCountingThousand"/>
      <w:lvlText w:val="%2."/>
      <w:lvlJc w:val="left"/>
      <w:pPr>
        <w:tabs>
          <w:tab w:val="num" w:pos="1493"/>
        </w:tabs>
        <w:ind w:left="1493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13"/>
        </w:tabs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3"/>
        </w:tabs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3"/>
        </w:tabs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3"/>
        </w:tabs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3"/>
        </w:tabs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3"/>
        </w:tabs>
        <w:ind w:left="46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2D"/>
    <w:rsid w:val="000155ED"/>
    <w:rsid w:val="000418C9"/>
    <w:rsid w:val="000837AB"/>
    <w:rsid w:val="000A0810"/>
    <w:rsid w:val="000A129E"/>
    <w:rsid w:val="000A4308"/>
    <w:rsid w:val="000D4510"/>
    <w:rsid w:val="000D4A0C"/>
    <w:rsid w:val="00125AF9"/>
    <w:rsid w:val="00131660"/>
    <w:rsid w:val="001618B8"/>
    <w:rsid w:val="00180B39"/>
    <w:rsid w:val="001E49D7"/>
    <w:rsid w:val="001F0FE0"/>
    <w:rsid w:val="00215D6F"/>
    <w:rsid w:val="00236D67"/>
    <w:rsid w:val="0026542D"/>
    <w:rsid w:val="00320CC5"/>
    <w:rsid w:val="00324A8B"/>
    <w:rsid w:val="00337822"/>
    <w:rsid w:val="005466B4"/>
    <w:rsid w:val="005544A2"/>
    <w:rsid w:val="005633A2"/>
    <w:rsid w:val="0064231A"/>
    <w:rsid w:val="0071519D"/>
    <w:rsid w:val="00751554"/>
    <w:rsid w:val="007905CC"/>
    <w:rsid w:val="00793587"/>
    <w:rsid w:val="00797F45"/>
    <w:rsid w:val="00813644"/>
    <w:rsid w:val="00813AC0"/>
    <w:rsid w:val="008624B3"/>
    <w:rsid w:val="0086588C"/>
    <w:rsid w:val="008773E3"/>
    <w:rsid w:val="00894F3E"/>
    <w:rsid w:val="008B6FB5"/>
    <w:rsid w:val="008E2B3A"/>
    <w:rsid w:val="009512C5"/>
    <w:rsid w:val="009A0E60"/>
    <w:rsid w:val="00A04BCE"/>
    <w:rsid w:val="00A238A8"/>
    <w:rsid w:val="00A40238"/>
    <w:rsid w:val="00A81D1A"/>
    <w:rsid w:val="00A92829"/>
    <w:rsid w:val="00AA1415"/>
    <w:rsid w:val="00B6504E"/>
    <w:rsid w:val="00B70663"/>
    <w:rsid w:val="00B93583"/>
    <w:rsid w:val="00B96663"/>
    <w:rsid w:val="00BB2A4B"/>
    <w:rsid w:val="00BE10A8"/>
    <w:rsid w:val="00BE284C"/>
    <w:rsid w:val="00C80926"/>
    <w:rsid w:val="00CC2EA9"/>
    <w:rsid w:val="00D4332D"/>
    <w:rsid w:val="00E86389"/>
    <w:rsid w:val="00F1725E"/>
    <w:rsid w:val="00F36E46"/>
    <w:rsid w:val="00F81B25"/>
    <w:rsid w:val="00FA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2D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32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D433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332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D4332D"/>
    <w:rPr>
      <w:sz w:val="20"/>
      <w:szCs w:val="20"/>
    </w:rPr>
  </w:style>
  <w:style w:type="paragraph" w:styleId="a7">
    <w:name w:val="Body Text Indent"/>
    <w:basedOn w:val="a"/>
    <w:link w:val="a8"/>
    <w:semiHidden/>
    <w:rsid w:val="00751554"/>
    <w:pPr>
      <w:spacing w:line="300" w:lineRule="exact"/>
      <w:ind w:left="252" w:hangingChars="105" w:hanging="252"/>
      <w:jc w:val="both"/>
    </w:pPr>
    <w:rPr>
      <w:rFonts w:ascii="標楷體" w:hAnsi="標楷體"/>
      <w:szCs w:val="24"/>
    </w:rPr>
  </w:style>
  <w:style w:type="character" w:customStyle="1" w:styleId="a8">
    <w:name w:val="本文縮排 字元"/>
    <w:basedOn w:val="a0"/>
    <w:link w:val="a7"/>
    <w:semiHidden/>
    <w:rsid w:val="00751554"/>
    <w:rPr>
      <w:rFonts w:ascii="標楷體" w:eastAsia="標楷體" w:hAnsi="標楷體" w:cs="Times New Roman"/>
      <w:szCs w:val="24"/>
    </w:rPr>
  </w:style>
  <w:style w:type="character" w:styleId="a9">
    <w:name w:val="Hyperlink"/>
    <w:basedOn w:val="a0"/>
    <w:uiPriority w:val="99"/>
    <w:unhideWhenUsed/>
    <w:rsid w:val="00FA60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2D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32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D433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332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D4332D"/>
    <w:rPr>
      <w:sz w:val="20"/>
      <w:szCs w:val="20"/>
    </w:rPr>
  </w:style>
  <w:style w:type="paragraph" w:styleId="a7">
    <w:name w:val="Body Text Indent"/>
    <w:basedOn w:val="a"/>
    <w:link w:val="a8"/>
    <w:semiHidden/>
    <w:rsid w:val="00751554"/>
    <w:pPr>
      <w:spacing w:line="300" w:lineRule="exact"/>
      <w:ind w:left="252" w:hangingChars="105" w:hanging="252"/>
      <w:jc w:val="both"/>
    </w:pPr>
    <w:rPr>
      <w:rFonts w:ascii="標楷體" w:hAnsi="標楷體"/>
      <w:szCs w:val="24"/>
    </w:rPr>
  </w:style>
  <w:style w:type="character" w:customStyle="1" w:styleId="a8">
    <w:name w:val="本文縮排 字元"/>
    <w:basedOn w:val="a0"/>
    <w:link w:val="a7"/>
    <w:semiHidden/>
    <w:rsid w:val="00751554"/>
    <w:rPr>
      <w:rFonts w:ascii="標楷體" w:eastAsia="標楷體" w:hAnsi="標楷體" w:cs="Times New Roman"/>
      <w:szCs w:val="24"/>
    </w:rPr>
  </w:style>
  <w:style w:type="character" w:styleId="a9">
    <w:name w:val="Hyperlink"/>
    <w:basedOn w:val="a0"/>
    <w:uiPriority w:val="99"/>
    <w:unhideWhenUsed/>
    <w:rsid w:val="00FA6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D24F2-E743-4226-ADA7-6AAB6E4A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APEC Engineer</dc:creator>
  <cp:lastModifiedBy>林秀琴</cp:lastModifiedBy>
  <cp:revision>4</cp:revision>
  <dcterms:created xsi:type="dcterms:W3CDTF">2015-10-14T04:03:00Z</dcterms:created>
  <dcterms:modified xsi:type="dcterms:W3CDTF">2015-10-14T07:01:00Z</dcterms:modified>
</cp:coreProperties>
</file>